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E3" w:rsidRDefault="009168E3" w:rsidP="009168E3">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168E3" w:rsidTr="009168E3">
        <w:tc>
          <w:tcPr>
            <w:tcW w:w="4672" w:type="dxa"/>
          </w:tcPr>
          <w:p w:rsidR="009168E3" w:rsidRDefault="009168E3" w:rsidP="007E2FE1">
            <w:r>
              <w:rPr>
                <w:noProof/>
              </w:rPr>
              <w:drawing>
                <wp:inline distT="0" distB="0" distL="0" distR="0">
                  <wp:extent cx="2563200" cy="716400"/>
                  <wp:effectExtent l="0" t="0" r="889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fm-agenten_rgb-150.jpg"/>
                          <pic:cNvPicPr/>
                        </pic:nvPicPr>
                        <pic:blipFill>
                          <a:blip r:embed="rId7">
                            <a:extLst>
                              <a:ext uri="{28A0092B-C50C-407E-A947-70E740481C1C}">
                                <a14:useLocalDpi xmlns:a14="http://schemas.microsoft.com/office/drawing/2010/main" val="0"/>
                              </a:ext>
                            </a:extLst>
                          </a:blip>
                          <a:stretch>
                            <a:fillRect/>
                          </a:stretch>
                        </pic:blipFill>
                        <pic:spPr>
                          <a:xfrm>
                            <a:off x="0" y="0"/>
                            <a:ext cx="2563200" cy="716400"/>
                          </a:xfrm>
                          <a:prstGeom prst="rect">
                            <a:avLst/>
                          </a:prstGeom>
                        </pic:spPr>
                      </pic:pic>
                    </a:graphicData>
                  </a:graphic>
                </wp:inline>
              </w:drawing>
            </w:r>
          </w:p>
        </w:tc>
        <w:tc>
          <w:tcPr>
            <w:tcW w:w="4672" w:type="dxa"/>
          </w:tcPr>
          <w:p w:rsidR="009168E3" w:rsidRDefault="009168E3" w:rsidP="007E2FE1">
            <w:pPr>
              <w:jc w:val="right"/>
            </w:pPr>
            <w:r>
              <w:rPr>
                <w:noProof/>
              </w:rPr>
              <w:drawing>
                <wp:inline distT="0" distB="0" distL="0" distR="0" wp14:anchorId="3DABCA85" wp14:editId="028534E0">
                  <wp:extent cx="2457450" cy="923925"/>
                  <wp:effectExtent l="0" t="0" r="0" b="9525"/>
                  <wp:docPr id="1" name="Bild 1" descr="logo_mfm-deutsch-ev_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fm-deutsch-ev_rgb-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23925"/>
                          </a:xfrm>
                          <a:prstGeom prst="rect">
                            <a:avLst/>
                          </a:prstGeom>
                          <a:noFill/>
                          <a:ln>
                            <a:noFill/>
                          </a:ln>
                        </pic:spPr>
                      </pic:pic>
                    </a:graphicData>
                  </a:graphic>
                </wp:inline>
              </w:drawing>
            </w:r>
          </w:p>
        </w:tc>
      </w:tr>
    </w:tbl>
    <w:p w:rsidR="009168E3" w:rsidRDefault="009168E3" w:rsidP="009168E3">
      <w:pPr>
        <w:rPr>
          <w:rFonts w:ascii="Arial" w:hAnsi="Arial" w:cs="Arial"/>
        </w:rPr>
      </w:pPr>
      <w:r>
        <w:t xml:space="preserve">                                                                             </w:t>
      </w:r>
      <w:r>
        <w:tab/>
      </w:r>
      <w:r>
        <w:tab/>
      </w:r>
      <w:r>
        <w:tab/>
      </w:r>
      <w:r>
        <w:tab/>
      </w:r>
      <w:r>
        <w:tab/>
      </w:r>
      <w:r>
        <w:tab/>
      </w:r>
      <w:r>
        <w:tab/>
      </w:r>
      <w:r>
        <w:tab/>
      </w:r>
      <w:r>
        <w:tab/>
        <w:t xml:space="preserve">                                                </w:t>
      </w:r>
      <w:r>
        <w:tab/>
        <w:t xml:space="preserve">     </w:t>
      </w:r>
    </w:p>
    <w:p w:rsidR="009168E3" w:rsidRPr="006D3FD4" w:rsidRDefault="009168E3" w:rsidP="009168E3">
      <w:pPr>
        <w:pStyle w:val="Textkrper-Zeileneinzug"/>
        <w:ind w:left="-284"/>
        <w:jc w:val="right"/>
        <w:rPr>
          <w:color w:val="808080"/>
        </w:rPr>
      </w:pPr>
    </w:p>
    <w:p w:rsidR="007342AA" w:rsidRPr="006D3FD4" w:rsidRDefault="009168E3" w:rsidP="009168E3">
      <w:pPr>
        <w:pStyle w:val="Textkrper-Zeileneinzug"/>
        <w:ind w:left="-284"/>
        <w:jc w:val="right"/>
        <w:rPr>
          <w:color w:val="808080"/>
          <w:sz w:val="18"/>
        </w:rPr>
      </w:pPr>
      <w:r w:rsidRPr="00E71E69">
        <w:rPr>
          <w:color w:val="808080"/>
          <w:sz w:val="18"/>
        </w:rPr>
        <w:t>Verein MFM Deutschland</w:t>
      </w:r>
      <w:r w:rsidRPr="006D3FD4">
        <w:rPr>
          <w:color w:val="808080"/>
          <w:sz w:val="18"/>
        </w:rPr>
        <w:t xml:space="preserve"> </w:t>
      </w:r>
      <w:proofErr w:type="gramStart"/>
      <w:r w:rsidRPr="006D3FD4">
        <w:rPr>
          <w:color w:val="808080"/>
          <w:sz w:val="18"/>
        </w:rPr>
        <w:t>e.V.</w:t>
      </w:r>
      <w:r w:rsidR="006D3FD4" w:rsidRPr="006D3FD4">
        <w:rPr>
          <w:color w:val="808080"/>
          <w:sz w:val="18"/>
        </w:rPr>
        <w:t>.</w:t>
      </w:r>
      <w:proofErr w:type="gramEnd"/>
    </w:p>
    <w:p w:rsidR="006D3FD4" w:rsidRPr="006D3FD4" w:rsidRDefault="007342AA" w:rsidP="006D3FD4">
      <w:pPr>
        <w:pStyle w:val="Textkrper-Zeileneinzug"/>
        <w:ind w:left="-284"/>
        <w:jc w:val="right"/>
        <w:rPr>
          <w:color w:val="808080"/>
          <w:sz w:val="18"/>
        </w:rPr>
      </w:pPr>
      <w:r w:rsidRPr="006D3FD4">
        <w:rPr>
          <w:color w:val="808080"/>
          <w:sz w:val="18"/>
        </w:rPr>
        <w:t xml:space="preserve">          </w:t>
      </w:r>
      <w:r w:rsidRPr="006D3FD4">
        <w:rPr>
          <w:color w:val="808080"/>
          <w:sz w:val="18"/>
        </w:rPr>
        <w:tab/>
        <w:t xml:space="preserve">           </w:t>
      </w:r>
      <w:r w:rsidR="006D3FD4" w:rsidRPr="006D3FD4">
        <w:rPr>
          <w:color w:val="808080"/>
          <w:sz w:val="18"/>
        </w:rPr>
        <w:t xml:space="preserve">                           </w:t>
      </w:r>
      <w:hyperlink r:id="rId9" w:history="1">
        <w:r w:rsidR="006D3FD4" w:rsidRPr="006D3FD4">
          <w:rPr>
            <w:color w:val="808080"/>
            <w:sz w:val="18"/>
          </w:rPr>
          <w:t>info@mfm-deutschland.de</w:t>
        </w:r>
      </w:hyperlink>
    </w:p>
    <w:p w:rsidR="007342AA" w:rsidRPr="005C1653" w:rsidRDefault="00AE0EC4" w:rsidP="005C1653">
      <w:pPr>
        <w:pStyle w:val="Textkrper-Zeileneinzug"/>
        <w:ind w:left="-284"/>
        <w:jc w:val="right"/>
        <w:rPr>
          <w:color w:val="808080"/>
          <w:sz w:val="14"/>
        </w:rPr>
      </w:pPr>
      <w:hyperlink r:id="rId10" w:history="1">
        <w:r w:rsidR="00E71E69" w:rsidRPr="00E71E69">
          <w:rPr>
            <w:rStyle w:val="Hyperlink"/>
            <w:color w:val="808080"/>
            <w:sz w:val="18"/>
          </w:rPr>
          <w:t>www.mfm-programm.de</w:t>
        </w:r>
      </w:hyperlink>
    </w:p>
    <w:p w:rsidR="007342AA" w:rsidRDefault="007342AA">
      <w:pPr>
        <w:rPr>
          <w:rFonts w:ascii="Arial" w:hAnsi="Arial" w:cs="Arial"/>
        </w:rPr>
      </w:pPr>
    </w:p>
    <w:p w:rsidR="009168E3" w:rsidRDefault="009168E3">
      <w:pPr>
        <w:rPr>
          <w:rFonts w:ascii="Arial" w:hAnsi="Arial" w:cs="Arial"/>
        </w:rPr>
      </w:pPr>
    </w:p>
    <w:p w:rsidR="007342AA" w:rsidRDefault="00CE2A07">
      <w:pPr>
        <w:rPr>
          <w:rFonts w:ascii="Arial" w:hAnsi="Arial" w:cs="Arial"/>
        </w:rPr>
      </w:pPr>
      <w:r>
        <w:rPr>
          <w:rFonts w:ascii="Arial" w:hAnsi="Arial" w:cs="Arial"/>
        </w:rPr>
        <w:t>Liebe, am MFM-Programm</w:t>
      </w:r>
      <w:r w:rsidR="00CF1A9E">
        <w:rPr>
          <w:rFonts w:ascii="Arial" w:hAnsi="Arial" w:cs="Arial"/>
        </w:rPr>
        <w:t xml:space="preserve"> „Agenten auf dem Weg“</w:t>
      </w:r>
      <w:r w:rsidR="007342AA">
        <w:rPr>
          <w:rFonts w:ascii="Arial" w:hAnsi="Arial" w:cs="Arial"/>
        </w:rPr>
        <w:t xml:space="preserve"> interessierte</w:t>
      </w:r>
      <w:r w:rsidR="00156D99">
        <w:rPr>
          <w:rFonts w:ascii="Arial" w:hAnsi="Arial" w:cs="Arial"/>
        </w:rPr>
        <w:t xml:space="preserve"> </w:t>
      </w:r>
      <w:r w:rsidR="00C308F1">
        <w:rPr>
          <w:rFonts w:ascii="Arial" w:hAnsi="Arial" w:cs="Arial"/>
        </w:rPr>
        <w:t>Männer,</w:t>
      </w:r>
    </w:p>
    <w:p w:rsidR="000164EF" w:rsidRDefault="000164EF">
      <w:pPr>
        <w:rPr>
          <w:rFonts w:ascii="Arial" w:hAnsi="Arial" w:cs="Arial"/>
        </w:rPr>
      </w:pPr>
    </w:p>
    <w:p w:rsidR="000164EF" w:rsidRDefault="000164EF">
      <w:pPr>
        <w:rPr>
          <w:rFonts w:ascii="Arial" w:hAnsi="Arial" w:cs="Arial"/>
        </w:rPr>
      </w:pPr>
      <w:r>
        <w:rPr>
          <w:rFonts w:ascii="Arial" w:hAnsi="Arial" w:cs="Arial"/>
        </w:rPr>
        <w:t>vielen Dank für Ihr I</w:t>
      </w:r>
      <w:r w:rsidR="00C308F1">
        <w:rPr>
          <w:rFonts w:ascii="Arial" w:hAnsi="Arial" w:cs="Arial"/>
        </w:rPr>
        <w:t>nteresse an einer Ausbildung zum</w:t>
      </w:r>
      <w:r>
        <w:rPr>
          <w:rFonts w:ascii="Arial" w:hAnsi="Arial" w:cs="Arial"/>
        </w:rPr>
        <w:t xml:space="preserve"> MFM-Referent</w:t>
      </w:r>
      <w:r w:rsidR="00C308F1">
        <w:rPr>
          <w:rFonts w:ascii="Arial" w:hAnsi="Arial" w:cs="Arial"/>
        </w:rPr>
        <w:t>e</w:t>
      </w:r>
      <w:r>
        <w:rPr>
          <w:rFonts w:ascii="Arial" w:hAnsi="Arial" w:cs="Arial"/>
        </w:rPr>
        <w:t>n</w:t>
      </w:r>
      <w:r w:rsidR="00C308F1">
        <w:rPr>
          <w:rFonts w:ascii="Arial" w:hAnsi="Arial" w:cs="Arial"/>
        </w:rPr>
        <w:t xml:space="preserve"> für „Agenten auf dem Weg“</w:t>
      </w:r>
      <w:r>
        <w:rPr>
          <w:rFonts w:ascii="Arial" w:hAnsi="Arial" w:cs="Arial"/>
        </w:rPr>
        <w:t>. Wir freuen uns, dass Sie dem MFM-Programm begegnet sind und sich davon haben ansprechen lassen</w:t>
      </w:r>
    </w:p>
    <w:p w:rsidR="007342AA" w:rsidRDefault="007342AA">
      <w:pPr>
        <w:rPr>
          <w:rFonts w:ascii="Arial" w:hAnsi="Arial" w:cs="Arial"/>
        </w:rPr>
      </w:pPr>
    </w:p>
    <w:tbl>
      <w:tblPr>
        <w:tblW w:w="0" w:type="auto"/>
        <w:tblCellMar>
          <w:left w:w="70" w:type="dxa"/>
          <w:right w:w="70" w:type="dxa"/>
        </w:tblCellMar>
        <w:tblLook w:val="0000" w:firstRow="0" w:lastRow="0" w:firstColumn="0" w:lastColumn="0" w:noHBand="0" w:noVBand="0"/>
      </w:tblPr>
      <w:tblGrid>
        <w:gridCol w:w="2030"/>
        <w:gridCol w:w="7314"/>
      </w:tblGrid>
      <w:tr w:rsidR="000164EF" w:rsidTr="00E26429">
        <w:tc>
          <w:tcPr>
            <w:tcW w:w="2030" w:type="dxa"/>
          </w:tcPr>
          <w:p w:rsidR="000164EF" w:rsidRDefault="00C308F1" w:rsidP="00F63522">
            <w:pPr>
              <w:rPr>
                <w:rFonts w:ascii="Arial" w:hAnsi="Arial" w:cs="Arial"/>
              </w:rPr>
            </w:pPr>
            <w:r>
              <w:rPr>
                <w:rFonts w:ascii="Arial" w:hAnsi="Arial" w:cs="Arial"/>
                <w:b/>
                <w:bCs/>
                <w:sz w:val="20"/>
              </w:rPr>
              <w:t xml:space="preserve">Theoretische </w:t>
            </w:r>
            <w:r w:rsidRPr="007762BE">
              <w:rPr>
                <w:rFonts w:ascii="Arial" w:hAnsi="Arial" w:cs="Arial"/>
                <w:b/>
                <w:bCs/>
                <w:sz w:val="20"/>
              </w:rPr>
              <w:t>Ausbildung zu</w:t>
            </w:r>
            <w:r>
              <w:rPr>
                <w:rFonts w:ascii="Arial" w:hAnsi="Arial" w:cs="Arial"/>
                <w:b/>
                <w:bCs/>
                <w:sz w:val="20"/>
              </w:rPr>
              <w:t>m</w:t>
            </w:r>
            <w:r w:rsidRPr="007762BE">
              <w:rPr>
                <w:rFonts w:ascii="Arial" w:hAnsi="Arial" w:cs="Arial"/>
                <w:b/>
                <w:bCs/>
                <w:sz w:val="20"/>
              </w:rPr>
              <w:t xml:space="preserve"> </w:t>
            </w:r>
            <w:r w:rsidR="00F63522">
              <w:rPr>
                <w:rFonts w:ascii="Arial" w:hAnsi="Arial" w:cs="Arial"/>
                <w:b/>
                <w:bCs/>
                <w:sz w:val="20"/>
              </w:rPr>
              <w:t>MFM-</w:t>
            </w:r>
            <w:r>
              <w:rPr>
                <w:rFonts w:ascii="Arial" w:hAnsi="Arial" w:cs="Arial"/>
                <w:b/>
                <w:bCs/>
                <w:sz w:val="20"/>
              </w:rPr>
              <w:t>Referenten für</w:t>
            </w:r>
            <w:r>
              <w:rPr>
                <w:rFonts w:ascii="Arial" w:hAnsi="Arial" w:cs="Arial"/>
                <w:b/>
                <w:bCs/>
                <w:sz w:val="20"/>
              </w:rPr>
              <w:br/>
            </w:r>
            <w:r w:rsidR="00F63522">
              <w:rPr>
                <w:rFonts w:ascii="Arial" w:hAnsi="Arial" w:cs="Arial"/>
                <w:b/>
                <w:bCs/>
                <w:sz w:val="20"/>
              </w:rPr>
              <w:t>„</w:t>
            </w:r>
            <w:r>
              <w:rPr>
                <w:rFonts w:ascii="Arial" w:hAnsi="Arial" w:cs="Arial"/>
                <w:b/>
                <w:bCs/>
                <w:sz w:val="20"/>
              </w:rPr>
              <w:t>Agenten</w:t>
            </w:r>
            <w:r w:rsidR="00F63522">
              <w:rPr>
                <w:rFonts w:ascii="Arial" w:hAnsi="Arial" w:cs="Arial"/>
                <w:b/>
                <w:bCs/>
                <w:sz w:val="20"/>
              </w:rPr>
              <w:t xml:space="preserve"> auf dem Weg“</w:t>
            </w:r>
          </w:p>
        </w:tc>
        <w:tc>
          <w:tcPr>
            <w:tcW w:w="7314" w:type="dxa"/>
          </w:tcPr>
          <w:p w:rsidR="000164EF" w:rsidRDefault="000164EF">
            <w:pPr>
              <w:rPr>
                <w:rFonts w:ascii="Arial" w:hAnsi="Arial" w:cs="Arial"/>
              </w:rPr>
            </w:pPr>
            <w:r>
              <w:rPr>
                <w:rFonts w:ascii="Arial" w:hAnsi="Arial" w:cs="Arial"/>
              </w:rPr>
              <w:t>Die</w:t>
            </w:r>
            <w:r w:rsidRPr="000164EF">
              <w:rPr>
                <w:rFonts w:ascii="Arial" w:hAnsi="Arial" w:cs="Arial"/>
              </w:rPr>
              <w:t xml:space="preserve"> nächste bundesweite</w:t>
            </w:r>
            <w:r>
              <w:rPr>
                <w:rFonts w:ascii="Arial" w:hAnsi="Arial" w:cs="Arial"/>
              </w:rPr>
              <w:t xml:space="preserve"> Ausbildung zu</w:t>
            </w:r>
            <w:r w:rsidR="0027677B">
              <w:rPr>
                <w:rFonts w:ascii="Arial" w:hAnsi="Arial" w:cs="Arial"/>
              </w:rPr>
              <w:t>m Agenten-Referente</w:t>
            </w:r>
            <w:r>
              <w:rPr>
                <w:rFonts w:ascii="Arial" w:hAnsi="Arial" w:cs="Arial"/>
              </w:rPr>
              <w:t xml:space="preserve">n findet </w:t>
            </w:r>
            <w:r w:rsidRPr="002A4CBD">
              <w:rPr>
                <w:rFonts w:ascii="Arial" w:hAnsi="Arial" w:cs="Arial"/>
              </w:rPr>
              <w:t xml:space="preserve">vom </w:t>
            </w:r>
            <w:r w:rsidR="003A0A53" w:rsidRPr="00E01973">
              <w:rPr>
                <w:rFonts w:ascii="Arial" w:hAnsi="Arial" w:cs="Arial"/>
                <w:b/>
              </w:rPr>
              <w:t>16. bis 18. November 2023</w:t>
            </w:r>
            <w:r w:rsidR="003A0A53" w:rsidRPr="00E01973">
              <w:rPr>
                <w:rFonts w:ascii="Arial" w:hAnsi="Arial" w:cs="Arial"/>
              </w:rPr>
              <w:t xml:space="preserve"> in </w:t>
            </w:r>
            <w:r w:rsidR="003A0A53" w:rsidRPr="00E01973">
              <w:rPr>
                <w:rFonts w:ascii="Arial" w:hAnsi="Arial" w:cs="Arial"/>
                <w:b/>
              </w:rPr>
              <w:t>Duderstadt</w:t>
            </w:r>
            <w:r w:rsidR="003A0A53" w:rsidRPr="002A4CBD">
              <w:rPr>
                <w:rFonts w:ascii="Arial" w:hAnsi="Arial" w:cs="Arial"/>
              </w:rPr>
              <w:t xml:space="preserve"> </w:t>
            </w:r>
            <w:r w:rsidRPr="002A4CBD">
              <w:rPr>
                <w:rFonts w:ascii="Arial" w:hAnsi="Arial" w:cs="Arial"/>
              </w:rPr>
              <w:t>statt</w:t>
            </w:r>
            <w:r>
              <w:rPr>
                <w:rFonts w:ascii="Arial" w:hAnsi="Arial" w:cs="Arial"/>
              </w:rPr>
              <w:t>.</w:t>
            </w:r>
          </w:p>
          <w:p w:rsidR="000164EF" w:rsidRDefault="000164EF">
            <w:pPr>
              <w:rPr>
                <w:rFonts w:ascii="Arial" w:hAnsi="Arial" w:cs="Arial"/>
              </w:rPr>
            </w:pPr>
          </w:p>
          <w:p w:rsidR="000164EF" w:rsidRDefault="000164EF" w:rsidP="000164EF">
            <w:pPr>
              <w:rPr>
                <w:rFonts w:ascii="Arial" w:hAnsi="Arial" w:cs="Arial"/>
              </w:rPr>
            </w:pPr>
            <w:r>
              <w:rPr>
                <w:rFonts w:ascii="Arial" w:hAnsi="Arial" w:cs="Arial"/>
              </w:rPr>
              <w:t>In diesem Schreiben möchten wir Ihnen einige allgemeine Informationen geben, die Ihnen bei Ihrer Entscheidungsfindung helfen können, ob Sie eine Ausbildung zu</w:t>
            </w:r>
            <w:r w:rsidR="00C308F1">
              <w:rPr>
                <w:rFonts w:ascii="Arial" w:hAnsi="Arial" w:cs="Arial"/>
              </w:rPr>
              <w:t>m Agenten-Referente</w:t>
            </w:r>
            <w:r>
              <w:rPr>
                <w:rFonts w:ascii="Arial" w:hAnsi="Arial" w:cs="Arial"/>
              </w:rPr>
              <w:t>n anstreben möchten.</w:t>
            </w:r>
          </w:p>
          <w:p w:rsidR="000164EF" w:rsidRDefault="000164EF" w:rsidP="00C308F1">
            <w:pPr>
              <w:rPr>
                <w:rFonts w:ascii="Arial" w:hAnsi="Arial" w:cs="Arial"/>
              </w:rPr>
            </w:pPr>
          </w:p>
        </w:tc>
      </w:tr>
      <w:tr w:rsidR="000164EF" w:rsidTr="00E26429">
        <w:tc>
          <w:tcPr>
            <w:tcW w:w="2030" w:type="dxa"/>
          </w:tcPr>
          <w:p w:rsidR="000164EF" w:rsidRDefault="000164EF" w:rsidP="000164EF">
            <w:pPr>
              <w:rPr>
                <w:rFonts w:ascii="Arial" w:hAnsi="Arial" w:cs="Arial"/>
                <w:b/>
                <w:bCs/>
                <w:sz w:val="20"/>
              </w:rPr>
            </w:pPr>
            <w:r>
              <w:rPr>
                <w:rFonts w:ascii="Arial" w:hAnsi="Arial" w:cs="Arial"/>
                <w:b/>
                <w:bCs/>
                <w:sz w:val="20"/>
              </w:rPr>
              <w:t>Entwicklung</w:t>
            </w:r>
            <w:r>
              <w:rPr>
                <w:rFonts w:ascii="Arial" w:hAnsi="Arial" w:cs="Arial"/>
                <w:b/>
                <w:bCs/>
                <w:sz w:val="20"/>
              </w:rPr>
              <w:br/>
              <w:t>des MFM-</w:t>
            </w:r>
          </w:p>
          <w:p w:rsidR="000164EF" w:rsidRDefault="000164EF" w:rsidP="000164EF">
            <w:pPr>
              <w:rPr>
                <w:rFonts w:ascii="Arial" w:hAnsi="Arial" w:cs="Arial"/>
                <w:b/>
                <w:bCs/>
                <w:sz w:val="20"/>
              </w:rPr>
            </w:pPr>
            <w:r>
              <w:rPr>
                <w:rFonts w:ascii="Arial" w:hAnsi="Arial" w:cs="Arial"/>
                <w:b/>
                <w:bCs/>
                <w:sz w:val="20"/>
              </w:rPr>
              <w:t>Programms</w:t>
            </w:r>
          </w:p>
          <w:p w:rsidR="000164EF" w:rsidRDefault="000164EF">
            <w:pPr>
              <w:rPr>
                <w:rFonts w:ascii="Arial" w:hAnsi="Arial" w:cs="Arial"/>
              </w:rPr>
            </w:pPr>
          </w:p>
        </w:tc>
        <w:tc>
          <w:tcPr>
            <w:tcW w:w="7314" w:type="dxa"/>
          </w:tcPr>
          <w:p w:rsidR="000164EF" w:rsidRDefault="000164EF" w:rsidP="000164EF">
            <w:pPr>
              <w:rPr>
                <w:rFonts w:ascii="Arial" w:hAnsi="Arial" w:cs="Arial"/>
              </w:rPr>
            </w:pPr>
            <w:r>
              <w:rPr>
                <w:rFonts w:ascii="Arial" w:hAnsi="Arial" w:cs="Arial"/>
              </w:rPr>
              <w:t xml:space="preserve">Das MFM-Projekt® wurde 1999 ursprünglich als Mädchenprojekt (Zyklusshow) von Dr. med. Elisabeth Raith-Paula ins Leben gerufen. 2003 wurde es um das Jungenprojekt (Agenten auf dem Weg) erweitert und hat sich inzwischen zu einem Qualitätsprodukt mit etwa 300 aktiven </w:t>
            </w:r>
            <w:proofErr w:type="spellStart"/>
            <w:r>
              <w:rPr>
                <w:rFonts w:ascii="Arial" w:hAnsi="Arial" w:cs="Arial"/>
              </w:rPr>
              <w:t>ReferentInnen</w:t>
            </w:r>
            <w:proofErr w:type="spellEnd"/>
            <w:r>
              <w:rPr>
                <w:rFonts w:ascii="Arial" w:hAnsi="Arial" w:cs="Arial"/>
              </w:rPr>
              <w:t xml:space="preserve"> entwickelt. </w:t>
            </w:r>
          </w:p>
          <w:p w:rsidR="000164EF" w:rsidRDefault="00D934EE" w:rsidP="000164EF">
            <w:pPr>
              <w:rPr>
                <w:rFonts w:ascii="Arial" w:hAnsi="Arial" w:cs="Arial"/>
              </w:rPr>
            </w:pPr>
            <w:r>
              <w:rPr>
                <w:rFonts w:ascii="Arial" w:hAnsi="Arial" w:cs="Arial"/>
              </w:rPr>
              <w:t>Später</w:t>
            </w:r>
            <w:r w:rsidR="000164EF">
              <w:rPr>
                <w:rFonts w:ascii="Arial" w:hAnsi="Arial" w:cs="Arial"/>
              </w:rPr>
              <w:t xml:space="preserve"> wurden zwei </w:t>
            </w:r>
            <w:r>
              <w:rPr>
                <w:rFonts w:ascii="Arial" w:hAnsi="Arial" w:cs="Arial"/>
              </w:rPr>
              <w:t>zusätzlich</w:t>
            </w:r>
            <w:r w:rsidR="000164EF">
              <w:rPr>
                <w:rFonts w:ascii="Arial" w:hAnsi="Arial" w:cs="Arial"/>
              </w:rPr>
              <w:t xml:space="preserve">e standardisierte </w:t>
            </w:r>
            <w:proofErr w:type="spellStart"/>
            <w:r w:rsidR="000164EF">
              <w:rPr>
                <w:rFonts w:ascii="Arial" w:hAnsi="Arial" w:cs="Arial"/>
              </w:rPr>
              <w:t>Workshopangebote</w:t>
            </w:r>
            <w:proofErr w:type="spellEnd"/>
            <w:r w:rsidR="000164EF">
              <w:rPr>
                <w:rFonts w:ascii="Arial" w:hAnsi="Arial" w:cs="Arial"/>
              </w:rPr>
              <w:t xml:space="preserve"> </w:t>
            </w:r>
            <w:r w:rsidR="0027677B">
              <w:rPr>
                <w:rFonts w:ascii="Arial" w:hAnsi="Arial" w:cs="Arial"/>
              </w:rPr>
              <w:t>aufgenommen: „</w:t>
            </w:r>
            <w:proofErr w:type="spellStart"/>
            <w:r w:rsidR="0027677B">
              <w:rPr>
                <w:rFonts w:ascii="Arial" w:hAnsi="Arial" w:cs="Arial"/>
              </w:rPr>
              <w:t>KörperWunderWerkstatt</w:t>
            </w:r>
            <w:proofErr w:type="spellEnd"/>
            <w:r w:rsidR="0027677B">
              <w:rPr>
                <w:rFonts w:ascii="Arial" w:hAnsi="Arial" w:cs="Arial"/>
              </w:rPr>
              <w:t xml:space="preserve">“ </w:t>
            </w:r>
            <w:r w:rsidR="000164EF">
              <w:rPr>
                <w:rFonts w:ascii="Arial" w:hAnsi="Arial" w:cs="Arial"/>
              </w:rPr>
              <w:t>für Grundschulkinder und</w:t>
            </w:r>
            <w:r w:rsidR="0027677B">
              <w:rPr>
                <w:rFonts w:ascii="Arial" w:hAnsi="Arial" w:cs="Arial"/>
              </w:rPr>
              <w:t xml:space="preserve"> „</w:t>
            </w:r>
            <w:proofErr w:type="spellStart"/>
            <w:r w:rsidR="0027677B">
              <w:rPr>
                <w:rFonts w:ascii="Arial" w:hAnsi="Arial" w:cs="Arial"/>
              </w:rPr>
              <w:t>WaageMut</w:t>
            </w:r>
            <w:proofErr w:type="spellEnd"/>
            <w:r w:rsidR="0027677B">
              <w:rPr>
                <w:rFonts w:ascii="Arial" w:hAnsi="Arial" w:cs="Arial"/>
              </w:rPr>
              <w:t>“ für Jugendliche</w:t>
            </w:r>
            <w:r w:rsidR="000164EF">
              <w:rPr>
                <w:rFonts w:ascii="Arial" w:hAnsi="Arial" w:cs="Arial"/>
              </w:rPr>
              <w:t>.</w:t>
            </w:r>
          </w:p>
          <w:p w:rsidR="005C069E" w:rsidRDefault="005C069E" w:rsidP="000164EF">
            <w:pPr>
              <w:rPr>
                <w:rFonts w:ascii="Arial" w:hAnsi="Arial" w:cs="Arial"/>
              </w:rPr>
            </w:pPr>
            <w:r w:rsidRPr="004734B8">
              <w:rPr>
                <w:rFonts w:ascii="Arial" w:hAnsi="Arial" w:cs="Arial"/>
              </w:rPr>
              <w:t xml:space="preserve">In den letzten 20 konnten wir mit unseren MFM-Programmangeboten etwa 1 Mio. Kinder, Jugendliche und Eltern erreichen. Allein im Jahr </w:t>
            </w:r>
            <w:r>
              <w:rPr>
                <w:rFonts w:ascii="Arial" w:hAnsi="Arial" w:cs="Arial"/>
                <w:highlight w:val="yellow"/>
              </w:rPr>
              <w:t xml:space="preserve">2020 erreichten wir trotz </w:t>
            </w:r>
            <w:proofErr w:type="spellStart"/>
            <w:r w:rsidR="00D934EE">
              <w:rPr>
                <w:rFonts w:ascii="Arial" w:hAnsi="Arial" w:cs="Arial"/>
                <w:highlight w:val="yellow"/>
              </w:rPr>
              <w:t>Coronabeschränkungen</w:t>
            </w:r>
            <w:proofErr w:type="spellEnd"/>
            <w:r>
              <w:rPr>
                <w:rFonts w:ascii="Arial" w:hAnsi="Arial" w:cs="Arial"/>
                <w:highlight w:val="yellow"/>
              </w:rPr>
              <w:t xml:space="preserve"> in knapp 3</w:t>
            </w:r>
            <w:r w:rsidRPr="00BE0BBF">
              <w:rPr>
                <w:rFonts w:ascii="Arial" w:hAnsi="Arial" w:cs="Arial"/>
                <w:highlight w:val="yellow"/>
              </w:rPr>
              <w:t>.</w:t>
            </w:r>
            <w:r>
              <w:rPr>
                <w:rFonts w:ascii="Arial" w:hAnsi="Arial" w:cs="Arial"/>
                <w:highlight w:val="yellow"/>
              </w:rPr>
              <w:t xml:space="preserve">000 MFM-Veranstaltungen über </w:t>
            </w:r>
            <w:r w:rsidRPr="00BE0BBF">
              <w:rPr>
                <w:rFonts w:ascii="Arial" w:hAnsi="Arial" w:cs="Arial"/>
                <w:highlight w:val="yellow"/>
              </w:rPr>
              <w:t>4</w:t>
            </w:r>
            <w:r>
              <w:rPr>
                <w:rFonts w:ascii="Arial" w:hAnsi="Arial" w:cs="Arial"/>
                <w:highlight w:val="yellow"/>
              </w:rPr>
              <w:t>0</w:t>
            </w:r>
            <w:r w:rsidRPr="00BE0BBF">
              <w:rPr>
                <w:rFonts w:ascii="Arial" w:hAnsi="Arial" w:cs="Arial"/>
                <w:highlight w:val="yellow"/>
              </w:rPr>
              <w:t xml:space="preserve">.000 </w:t>
            </w:r>
            <w:r w:rsidRPr="004734B8">
              <w:rPr>
                <w:rFonts w:ascii="Arial" w:hAnsi="Arial" w:cs="Arial"/>
              </w:rPr>
              <w:t>Mädchen, Jungen und Eltern.</w:t>
            </w:r>
          </w:p>
          <w:p w:rsidR="000164EF" w:rsidRDefault="000164EF" w:rsidP="000164EF">
            <w:pPr>
              <w:rPr>
                <w:rFonts w:ascii="Arial" w:hAnsi="Arial" w:cs="Arial"/>
              </w:rPr>
            </w:pPr>
            <w:r>
              <w:rPr>
                <w:rFonts w:ascii="Arial" w:hAnsi="Arial" w:cs="Arial"/>
              </w:rPr>
              <w:t xml:space="preserve">2012 wurde der gemeinnützige Verein MFM Deutschland e.V. gegründet, der das MFM-Programm auf überregionaler Ebene leitet und koordiniert und auch für die Ausbildung der </w:t>
            </w:r>
            <w:proofErr w:type="spellStart"/>
            <w:r>
              <w:rPr>
                <w:rFonts w:ascii="Arial" w:hAnsi="Arial" w:cs="Arial"/>
              </w:rPr>
              <w:t>ReferentInnen</w:t>
            </w:r>
            <w:proofErr w:type="spellEnd"/>
            <w:r>
              <w:rPr>
                <w:rFonts w:ascii="Arial" w:hAnsi="Arial" w:cs="Arial"/>
              </w:rPr>
              <w:t xml:space="preserve"> zuständig ist. </w:t>
            </w:r>
          </w:p>
          <w:p w:rsidR="000164EF" w:rsidRDefault="000164EF">
            <w:pPr>
              <w:rPr>
                <w:rFonts w:ascii="Arial" w:hAnsi="Arial" w:cs="Arial"/>
              </w:rPr>
            </w:pPr>
          </w:p>
        </w:tc>
      </w:tr>
      <w:tr w:rsidR="000164EF" w:rsidTr="00E26429">
        <w:tc>
          <w:tcPr>
            <w:tcW w:w="2030" w:type="dxa"/>
          </w:tcPr>
          <w:p w:rsidR="000164EF" w:rsidRDefault="000164EF" w:rsidP="000164EF">
            <w:pPr>
              <w:rPr>
                <w:rFonts w:ascii="Arial" w:hAnsi="Arial" w:cs="Arial"/>
              </w:rPr>
            </w:pPr>
            <w:r>
              <w:rPr>
                <w:rFonts w:ascii="Arial" w:hAnsi="Arial" w:cs="Arial"/>
                <w:b/>
                <w:bCs/>
                <w:sz w:val="20"/>
              </w:rPr>
              <w:t xml:space="preserve">Regionale </w:t>
            </w:r>
            <w:r>
              <w:rPr>
                <w:rFonts w:ascii="Arial" w:hAnsi="Arial" w:cs="Arial"/>
                <w:b/>
                <w:bCs/>
                <w:sz w:val="20"/>
              </w:rPr>
              <w:br/>
              <w:t>MFM-Zentralen</w:t>
            </w:r>
          </w:p>
          <w:p w:rsidR="000164EF" w:rsidRDefault="000164EF">
            <w:pPr>
              <w:rPr>
                <w:rFonts w:ascii="Arial" w:hAnsi="Arial" w:cs="Arial"/>
              </w:rPr>
            </w:pPr>
          </w:p>
        </w:tc>
        <w:tc>
          <w:tcPr>
            <w:tcW w:w="7314" w:type="dxa"/>
          </w:tcPr>
          <w:p w:rsidR="000164EF" w:rsidRDefault="000164EF" w:rsidP="00156665">
            <w:pPr>
              <w:rPr>
                <w:rFonts w:ascii="Arial" w:hAnsi="Arial" w:cs="Arial"/>
              </w:rPr>
            </w:pPr>
            <w:r>
              <w:rPr>
                <w:rFonts w:ascii="Arial" w:hAnsi="Arial" w:cs="Arial"/>
              </w:rPr>
              <w:t>In verschiedenen Regionen Deutschlands haben dankenswerterweise eine Reihe von katholischen Bistümern den Wert des MFM-Programms erkannt, so dass dort „Regionale MFM-Zentralen“ eingerichtet werden konnten, die das MFM-Programm vor Ort koordinieren und die MFM-</w:t>
            </w:r>
            <w:proofErr w:type="spellStart"/>
            <w:r>
              <w:rPr>
                <w:rFonts w:ascii="Arial" w:hAnsi="Arial" w:cs="Arial"/>
              </w:rPr>
              <w:t>ReferentInnen</w:t>
            </w:r>
            <w:proofErr w:type="spellEnd"/>
            <w:r>
              <w:rPr>
                <w:rFonts w:ascii="Arial" w:hAnsi="Arial" w:cs="Arial"/>
              </w:rPr>
              <w:t xml:space="preserve"> in vielerlei Hinsicht unterstützen. Sie erbringen Serviceleistungen, sorgen für </w:t>
            </w:r>
            <w:r>
              <w:rPr>
                <w:rFonts w:ascii="Arial" w:hAnsi="Arial" w:cs="Arial"/>
              </w:rPr>
              <w:lastRenderedPageBreak/>
              <w:t xml:space="preserve">die Vernetzung und Außendarstellung, organisieren Fortbildungsveranstaltungen und koordinieren oft auch die MFM-Angebote mit den Schulen und vermitteln in einigen Regionen auch die </w:t>
            </w:r>
            <w:proofErr w:type="spellStart"/>
            <w:r>
              <w:rPr>
                <w:rFonts w:ascii="Arial" w:hAnsi="Arial" w:cs="Arial"/>
              </w:rPr>
              <w:t>Workshopanfragen</w:t>
            </w:r>
            <w:proofErr w:type="spellEnd"/>
            <w:r>
              <w:rPr>
                <w:rFonts w:ascii="Arial" w:hAnsi="Arial" w:cs="Arial"/>
              </w:rPr>
              <w:t xml:space="preserve"> an die </w:t>
            </w:r>
            <w:proofErr w:type="spellStart"/>
            <w:r>
              <w:rPr>
                <w:rFonts w:ascii="Arial" w:hAnsi="Arial" w:cs="Arial"/>
              </w:rPr>
              <w:t>ReferentInnen</w:t>
            </w:r>
            <w:proofErr w:type="spellEnd"/>
            <w:r w:rsidRPr="005923BB">
              <w:rPr>
                <w:rFonts w:ascii="Arial" w:hAnsi="Arial" w:cs="Arial"/>
              </w:rPr>
              <w:t xml:space="preserve">. Umgekehrt sind alle </w:t>
            </w:r>
            <w:proofErr w:type="spellStart"/>
            <w:r w:rsidRPr="005923BB">
              <w:rPr>
                <w:rFonts w:ascii="Arial" w:hAnsi="Arial" w:cs="Arial"/>
              </w:rPr>
              <w:t>ReferentInnen</w:t>
            </w:r>
            <w:proofErr w:type="spellEnd"/>
            <w:r w:rsidRPr="005923BB">
              <w:rPr>
                <w:rFonts w:ascii="Arial" w:hAnsi="Arial" w:cs="Arial"/>
              </w:rPr>
              <w:t xml:space="preserve"> </w:t>
            </w:r>
            <w:r w:rsidR="00C5156D" w:rsidRPr="005923BB">
              <w:rPr>
                <w:rFonts w:ascii="Arial" w:hAnsi="Arial" w:cs="Arial"/>
              </w:rPr>
              <w:t>an die jeweiligen</w:t>
            </w:r>
            <w:r w:rsidRPr="005923BB">
              <w:rPr>
                <w:rFonts w:ascii="Arial" w:hAnsi="Arial" w:cs="Arial"/>
              </w:rPr>
              <w:t xml:space="preserve"> </w:t>
            </w:r>
            <w:r w:rsidR="00C5156D" w:rsidRPr="005923BB">
              <w:rPr>
                <w:rFonts w:ascii="Arial" w:hAnsi="Arial" w:cs="Arial"/>
              </w:rPr>
              <w:t>r</w:t>
            </w:r>
            <w:r w:rsidRPr="005923BB">
              <w:rPr>
                <w:rFonts w:ascii="Arial" w:hAnsi="Arial" w:cs="Arial"/>
              </w:rPr>
              <w:t xml:space="preserve">egionalen </w:t>
            </w:r>
            <w:r w:rsidR="00C5156D" w:rsidRPr="005923BB">
              <w:rPr>
                <w:rFonts w:ascii="Arial" w:hAnsi="Arial" w:cs="Arial"/>
              </w:rPr>
              <w:t>Vorgaben gebunden.</w:t>
            </w:r>
          </w:p>
          <w:p w:rsidR="00F63522" w:rsidRDefault="00F63522" w:rsidP="00156665">
            <w:pPr>
              <w:rPr>
                <w:rFonts w:ascii="Arial" w:hAnsi="Arial" w:cs="Arial"/>
              </w:rPr>
            </w:pPr>
          </w:p>
        </w:tc>
      </w:tr>
      <w:tr w:rsidR="00156665" w:rsidTr="00E26429">
        <w:tc>
          <w:tcPr>
            <w:tcW w:w="2030" w:type="dxa"/>
          </w:tcPr>
          <w:p w:rsidR="00156665" w:rsidRPr="00156665" w:rsidRDefault="00156665">
            <w:pPr>
              <w:rPr>
                <w:rFonts w:ascii="Arial" w:hAnsi="Arial" w:cs="Arial"/>
                <w:b/>
                <w:bCs/>
                <w:sz w:val="20"/>
              </w:rPr>
            </w:pPr>
            <w:r>
              <w:rPr>
                <w:rFonts w:ascii="Arial" w:hAnsi="Arial" w:cs="Arial"/>
                <w:b/>
                <w:bCs/>
                <w:sz w:val="20"/>
              </w:rPr>
              <w:lastRenderedPageBreak/>
              <w:t>Das Programm lebt von der Qualität der Referentinnen</w:t>
            </w:r>
          </w:p>
        </w:tc>
        <w:tc>
          <w:tcPr>
            <w:tcW w:w="7314" w:type="dxa"/>
          </w:tcPr>
          <w:p w:rsidR="00156665" w:rsidRDefault="00156665">
            <w:pPr>
              <w:rPr>
                <w:rFonts w:ascii="Arial" w:hAnsi="Arial" w:cs="Arial"/>
              </w:rPr>
            </w:pPr>
            <w:r>
              <w:rPr>
                <w:rFonts w:ascii="Arial" w:hAnsi="Arial" w:cs="Arial"/>
              </w:rPr>
              <w:t xml:space="preserve">Das, was das MFM-Programm so wertvoll und erfolgreich macht, sind seine begeisterten und engagierten </w:t>
            </w:r>
            <w:proofErr w:type="spellStart"/>
            <w:r w:rsidR="00C308F1">
              <w:rPr>
                <w:rFonts w:ascii="Arial" w:hAnsi="Arial" w:cs="Arial"/>
              </w:rPr>
              <w:t>ReferentI</w:t>
            </w:r>
            <w:r>
              <w:rPr>
                <w:rFonts w:ascii="Arial" w:hAnsi="Arial" w:cs="Arial"/>
              </w:rPr>
              <w:t>nnen</w:t>
            </w:r>
            <w:proofErr w:type="spellEnd"/>
            <w:r>
              <w:rPr>
                <w:rFonts w:ascii="Arial" w:hAnsi="Arial" w:cs="Arial"/>
              </w:rPr>
              <w:t>. Dabei ist das MFM-Programm weder eine „Bewegung“ noch eine „Firma mit Angestellten, die ihren ‚Job’ machen oder „ein P</w:t>
            </w:r>
            <w:r w:rsidR="00C308F1">
              <w:rPr>
                <w:rFonts w:ascii="Arial" w:hAnsi="Arial" w:cs="Arial"/>
              </w:rPr>
              <w:t xml:space="preserve">rodukt verkaufen“. Die </w:t>
            </w:r>
            <w:proofErr w:type="spellStart"/>
            <w:r w:rsidR="00C308F1">
              <w:rPr>
                <w:rFonts w:ascii="Arial" w:hAnsi="Arial" w:cs="Arial"/>
              </w:rPr>
              <w:t>ReferentI</w:t>
            </w:r>
            <w:r>
              <w:rPr>
                <w:rFonts w:ascii="Arial" w:hAnsi="Arial" w:cs="Arial"/>
              </w:rPr>
              <w:t>nnen</w:t>
            </w:r>
            <w:proofErr w:type="spellEnd"/>
            <w:r>
              <w:rPr>
                <w:rFonts w:ascii="Arial" w:hAnsi="Arial" w:cs="Arial"/>
              </w:rPr>
              <w:t xml:space="preserve"> sind weder ideologisch, noch fanatisch von einer Idee „besessen“, andererseits würde es auch nicht genügen, sich nur deswegen ausbilden zu lassen, um dadurch die eigene berufliche „Angebotspalette“ zu erweitern.</w:t>
            </w:r>
          </w:p>
          <w:p w:rsidR="00C5156D" w:rsidRDefault="00C5156D">
            <w:pPr>
              <w:rPr>
                <w:rFonts w:ascii="Arial" w:hAnsi="Arial" w:cs="Arial"/>
              </w:rPr>
            </w:pPr>
          </w:p>
        </w:tc>
      </w:tr>
      <w:tr w:rsidR="00156665" w:rsidTr="00E26429">
        <w:tc>
          <w:tcPr>
            <w:tcW w:w="2030" w:type="dxa"/>
          </w:tcPr>
          <w:p w:rsidR="00156665" w:rsidRPr="00156665" w:rsidRDefault="00156665">
            <w:pPr>
              <w:rPr>
                <w:rFonts w:ascii="Arial" w:hAnsi="Arial" w:cs="Arial"/>
                <w:b/>
                <w:bCs/>
                <w:sz w:val="20"/>
              </w:rPr>
            </w:pPr>
            <w:r>
              <w:rPr>
                <w:rFonts w:ascii="Arial" w:hAnsi="Arial" w:cs="Arial"/>
                <w:b/>
                <w:bCs/>
                <w:sz w:val="20"/>
              </w:rPr>
              <w:t>Weder esoterisch noc</w:t>
            </w:r>
            <w:r w:rsidR="00F63522">
              <w:rPr>
                <w:rFonts w:ascii="Arial" w:hAnsi="Arial" w:cs="Arial"/>
                <w:b/>
                <w:bCs/>
                <w:sz w:val="20"/>
              </w:rPr>
              <w:t xml:space="preserve">h konfessionell, basierend auf </w:t>
            </w:r>
            <w:r>
              <w:rPr>
                <w:rFonts w:ascii="Arial" w:hAnsi="Arial" w:cs="Arial"/>
                <w:b/>
                <w:bCs/>
                <w:sz w:val="20"/>
              </w:rPr>
              <w:t>e</w:t>
            </w:r>
            <w:r w:rsidR="00F63522">
              <w:rPr>
                <w:rFonts w:ascii="Arial" w:hAnsi="Arial" w:cs="Arial"/>
                <w:b/>
                <w:bCs/>
                <w:sz w:val="20"/>
              </w:rPr>
              <w:t>ine</w:t>
            </w:r>
            <w:r>
              <w:rPr>
                <w:rFonts w:ascii="Arial" w:hAnsi="Arial" w:cs="Arial"/>
                <w:b/>
                <w:bCs/>
                <w:sz w:val="20"/>
              </w:rPr>
              <w:t>r christlichen Wertehaltung</w:t>
            </w:r>
          </w:p>
        </w:tc>
        <w:tc>
          <w:tcPr>
            <w:tcW w:w="7314" w:type="dxa"/>
          </w:tcPr>
          <w:p w:rsidR="00156665" w:rsidRDefault="00156665" w:rsidP="00156665">
            <w:pPr>
              <w:rPr>
                <w:rFonts w:ascii="Arial" w:hAnsi="Arial" w:cs="Arial"/>
              </w:rPr>
            </w:pPr>
            <w:r>
              <w:rPr>
                <w:rFonts w:ascii="Arial" w:hAnsi="Arial" w:cs="Arial"/>
              </w:rPr>
              <w:t xml:space="preserve">Das MFM-Programm ist weder esoterisch noch konfessionell. Beim MFM-Programm handelt es sich um medizinisch-biologisches Fachwissen, das mit einer emotional berührenden Didaktik aufbereitet ist, auf der Grundlage des Leitgedankens: „Nur was ich schätze, kann ich schützen“. </w:t>
            </w:r>
          </w:p>
          <w:p w:rsidR="00156665" w:rsidRDefault="0027677B" w:rsidP="00156665">
            <w:pPr>
              <w:rPr>
                <w:rFonts w:ascii="Arial" w:hAnsi="Arial" w:cs="Arial"/>
              </w:rPr>
            </w:pPr>
            <w:r>
              <w:rPr>
                <w:rFonts w:ascii="Arial" w:hAnsi="Arial" w:cs="Arial"/>
              </w:rPr>
              <w:t>Es basiert</w:t>
            </w:r>
            <w:r w:rsidR="00156665">
              <w:rPr>
                <w:rFonts w:ascii="Arial" w:hAnsi="Arial" w:cs="Arial"/>
              </w:rPr>
              <w:t xml:space="preserve"> auf einer christlichen Wertehaltung, die u.a. ihren Ausdruck findet in der Achtung vor der Schöpfung, der Anerkennung der Einmaligkeit eines jeden Menschen und der Wertschätzung des Lebens von Anfang an. Diese Wertschätzung wollen wir in unseren Workshops vermitteln.</w:t>
            </w:r>
          </w:p>
          <w:p w:rsidR="00156665" w:rsidRDefault="00156665" w:rsidP="00156665">
            <w:pPr>
              <w:rPr>
                <w:rFonts w:ascii="Arial" w:hAnsi="Arial" w:cs="Arial"/>
              </w:rPr>
            </w:pPr>
            <w:r>
              <w:rPr>
                <w:rFonts w:ascii="Arial" w:hAnsi="Arial" w:cs="Arial"/>
              </w:rPr>
              <w:t>Für jede</w:t>
            </w:r>
            <w:r w:rsidR="00C308F1">
              <w:rPr>
                <w:rFonts w:ascii="Arial" w:hAnsi="Arial" w:cs="Arial"/>
              </w:rPr>
              <w:t>n Referente</w:t>
            </w:r>
            <w:r>
              <w:rPr>
                <w:rFonts w:ascii="Arial" w:hAnsi="Arial" w:cs="Arial"/>
              </w:rPr>
              <w:t xml:space="preserve">n ist das MFM-Programm „Herzenssache“, eine gesunde Mischung aus Idealismus und Professionalität. </w:t>
            </w:r>
          </w:p>
          <w:p w:rsidR="00156665" w:rsidRDefault="00156665">
            <w:pPr>
              <w:rPr>
                <w:rFonts w:ascii="Arial" w:hAnsi="Arial" w:cs="Arial"/>
              </w:rPr>
            </w:pPr>
          </w:p>
        </w:tc>
      </w:tr>
      <w:tr w:rsidR="000164EF" w:rsidTr="00E26429">
        <w:tc>
          <w:tcPr>
            <w:tcW w:w="2030" w:type="dxa"/>
          </w:tcPr>
          <w:p w:rsidR="00156665" w:rsidRDefault="00156665" w:rsidP="00156665">
            <w:pPr>
              <w:rPr>
                <w:rFonts w:ascii="Arial" w:hAnsi="Arial" w:cs="Arial"/>
                <w:b/>
                <w:bCs/>
                <w:sz w:val="20"/>
              </w:rPr>
            </w:pPr>
            <w:r>
              <w:rPr>
                <w:rFonts w:ascii="Arial" w:hAnsi="Arial" w:cs="Arial"/>
                <w:b/>
                <w:bCs/>
                <w:sz w:val="20"/>
              </w:rPr>
              <w:t>Vornehmlich aus pädagogischen</w:t>
            </w:r>
          </w:p>
          <w:p w:rsidR="000164EF" w:rsidRPr="00156665" w:rsidRDefault="00156665">
            <w:pPr>
              <w:rPr>
                <w:rFonts w:ascii="Arial" w:hAnsi="Arial" w:cs="Arial"/>
                <w:b/>
                <w:bCs/>
                <w:sz w:val="20"/>
              </w:rPr>
            </w:pPr>
            <w:r>
              <w:rPr>
                <w:rFonts w:ascii="Arial" w:hAnsi="Arial" w:cs="Arial"/>
                <w:b/>
                <w:bCs/>
                <w:sz w:val="20"/>
              </w:rPr>
              <w:t>oder medizinischen Berufen</w:t>
            </w:r>
          </w:p>
        </w:tc>
        <w:tc>
          <w:tcPr>
            <w:tcW w:w="7314" w:type="dxa"/>
          </w:tcPr>
          <w:p w:rsidR="000164EF" w:rsidRDefault="00156665">
            <w:pPr>
              <w:rPr>
                <w:rFonts w:ascii="Arial" w:hAnsi="Arial" w:cs="Arial"/>
              </w:rPr>
            </w:pPr>
            <w:r>
              <w:rPr>
                <w:rFonts w:ascii="Arial" w:hAnsi="Arial" w:cs="Arial"/>
              </w:rPr>
              <w:t>Idealer</w:t>
            </w:r>
            <w:r w:rsidR="006D517B">
              <w:rPr>
                <w:rFonts w:ascii="Arial" w:hAnsi="Arial" w:cs="Arial"/>
              </w:rPr>
              <w:t xml:space="preserve">weise </w:t>
            </w:r>
            <w:r w:rsidR="00E73DAA" w:rsidRPr="007C3AE0">
              <w:rPr>
                <w:rFonts w:ascii="Arial" w:hAnsi="Arial" w:cs="Arial"/>
              </w:rPr>
              <w:t xml:space="preserve">kommen die MFM-Referentinnen und MFM Referenten aus medizinischen oder pädagogischen Berufsbereichen. Auch wenn dies der Fall ist, reicht erfahrungsgemäß die relativ kurze, kompakte Ausbildung für die Ansprüche, die vor allem an die herausfordernde Arbeit mit </w:t>
            </w:r>
            <w:r w:rsidR="00E73DAA">
              <w:rPr>
                <w:rFonts w:ascii="Arial" w:hAnsi="Arial" w:cs="Arial"/>
              </w:rPr>
              <w:t>Jungengruppen</w:t>
            </w:r>
            <w:r w:rsidR="00E73DAA" w:rsidRPr="007C3AE0">
              <w:rPr>
                <w:rFonts w:ascii="Arial" w:hAnsi="Arial" w:cs="Arial"/>
              </w:rPr>
              <w:t xml:space="preserve"> gestellt werden, nicht aus. Die kurze </w:t>
            </w:r>
            <w:r w:rsidR="00E73DAA">
              <w:rPr>
                <w:rFonts w:ascii="Arial" w:hAnsi="Arial" w:cs="Arial"/>
              </w:rPr>
              <w:t>Agentena</w:t>
            </w:r>
            <w:r w:rsidR="00E73DAA" w:rsidRPr="007C3AE0">
              <w:rPr>
                <w:rFonts w:ascii="Arial" w:hAnsi="Arial" w:cs="Arial"/>
              </w:rPr>
              <w:t>usbildung kann diese pädagogischen Kompetenzen</w:t>
            </w:r>
            <w:r w:rsidR="00E73DAA">
              <w:rPr>
                <w:rFonts w:ascii="Arial" w:hAnsi="Arial" w:cs="Arial"/>
              </w:rPr>
              <w:t xml:space="preserve"> nicht umfänglich </w:t>
            </w:r>
            <w:r w:rsidR="00E73DAA" w:rsidRPr="007C3AE0">
              <w:rPr>
                <w:rFonts w:ascii="Arial" w:hAnsi="Arial" w:cs="Arial"/>
              </w:rPr>
              <w:t xml:space="preserve">vermitteln, so dass Sie selbst für sich entscheiden müssen, ob Sie sich die </w:t>
            </w:r>
            <w:r w:rsidR="00E73DAA">
              <w:rPr>
                <w:rFonts w:ascii="Arial" w:hAnsi="Arial" w:cs="Arial"/>
              </w:rPr>
              <w:t>Tätigkeit als MFM-Referent</w:t>
            </w:r>
            <w:r w:rsidR="00E73DAA" w:rsidRPr="007C3AE0">
              <w:rPr>
                <w:rFonts w:ascii="Arial" w:hAnsi="Arial" w:cs="Arial"/>
              </w:rPr>
              <w:t xml:space="preserve"> </w:t>
            </w:r>
            <w:r w:rsidR="00E73DAA">
              <w:rPr>
                <w:rFonts w:ascii="Arial" w:hAnsi="Arial" w:cs="Arial"/>
              </w:rPr>
              <w:t>zutrauen</w:t>
            </w:r>
            <w:r>
              <w:rPr>
                <w:rFonts w:ascii="Arial" w:hAnsi="Arial" w:cs="Arial"/>
              </w:rPr>
              <w:t>.</w:t>
            </w:r>
          </w:p>
          <w:p w:rsidR="00C5156D" w:rsidRDefault="00C5156D">
            <w:pPr>
              <w:rPr>
                <w:rFonts w:ascii="Arial" w:hAnsi="Arial" w:cs="Arial"/>
              </w:rPr>
            </w:pPr>
          </w:p>
        </w:tc>
      </w:tr>
      <w:tr w:rsidR="002C7DDA" w:rsidTr="00E26429">
        <w:tc>
          <w:tcPr>
            <w:tcW w:w="2030" w:type="dxa"/>
          </w:tcPr>
          <w:p w:rsidR="002C7DDA" w:rsidRDefault="002C7DDA" w:rsidP="00156665">
            <w:pPr>
              <w:rPr>
                <w:rFonts w:ascii="Arial" w:hAnsi="Arial" w:cs="Arial"/>
                <w:b/>
                <w:bCs/>
                <w:sz w:val="20"/>
              </w:rPr>
            </w:pPr>
          </w:p>
        </w:tc>
        <w:tc>
          <w:tcPr>
            <w:tcW w:w="7314" w:type="dxa"/>
          </w:tcPr>
          <w:p w:rsidR="002C7DDA" w:rsidRDefault="002C7DDA">
            <w:pPr>
              <w:rPr>
                <w:rFonts w:ascii="Arial" w:hAnsi="Arial" w:cs="Arial"/>
              </w:rPr>
            </w:pPr>
          </w:p>
        </w:tc>
      </w:tr>
      <w:tr w:rsidR="000164EF" w:rsidTr="00E26429">
        <w:tc>
          <w:tcPr>
            <w:tcW w:w="2030" w:type="dxa"/>
          </w:tcPr>
          <w:p w:rsidR="00156665" w:rsidRDefault="00E73DAA" w:rsidP="00156665">
            <w:pPr>
              <w:rPr>
                <w:rFonts w:ascii="Arial" w:hAnsi="Arial" w:cs="Arial"/>
                <w:b/>
                <w:bCs/>
                <w:sz w:val="20"/>
              </w:rPr>
            </w:pPr>
            <w:r>
              <w:rPr>
                <w:rFonts w:ascii="Arial" w:hAnsi="Arial" w:cs="Arial"/>
                <w:b/>
                <w:bCs/>
                <w:sz w:val="20"/>
              </w:rPr>
              <w:t>Basiswissen Fruchtbarkeit als Kernkompetenz der MFM-Angebote</w:t>
            </w:r>
          </w:p>
          <w:p w:rsidR="000164EF" w:rsidRDefault="000164EF">
            <w:pPr>
              <w:rPr>
                <w:rFonts w:ascii="Arial" w:hAnsi="Arial" w:cs="Arial"/>
              </w:rPr>
            </w:pPr>
          </w:p>
        </w:tc>
        <w:tc>
          <w:tcPr>
            <w:tcW w:w="7314" w:type="dxa"/>
          </w:tcPr>
          <w:p w:rsidR="000164EF" w:rsidRDefault="0011622C" w:rsidP="002C7DDA">
            <w:pPr>
              <w:rPr>
                <w:rFonts w:ascii="Arial" w:hAnsi="Arial" w:cs="Arial"/>
              </w:rPr>
            </w:pPr>
            <w:r>
              <w:rPr>
                <w:rFonts w:ascii="Arial" w:hAnsi="Arial" w:cs="Arial"/>
              </w:rPr>
              <w:t>Um die Referent</w:t>
            </w:r>
            <w:r w:rsidR="00156665" w:rsidRPr="0014217B">
              <w:rPr>
                <w:rFonts w:ascii="Arial" w:hAnsi="Arial" w:cs="Arial"/>
              </w:rPr>
              <w:t xml:space="preserve">en zu unterstützen und ihr medizinisch-biologisches Hintergrundwissen </w:t>
            </w:r>
            <w:r w:rsidR="002C7DDA" w:rsidRPr="0014217B">
              <w:rPr>
                <w:rFonts w:ascii="Arial" w:hAnsi="Arial" w:cs="Arial"/>
              </w:rPr>
              <w:t xml:space="preserve">zu vertiefen, </w:t>
            </w:r>
            <w:r>
              <w:rPr>
                <w:rFonts w:ascii="Arial" w:hAnsi="Arial" w:cs="Arial"/>
              </w:rPr>
              <w:t xml:space="preserve">sind mehrere Module zum Basiswissen Fruchtbarkeit Teil der Ausbildung. Die Module werden </w:t>
            </w:r>
            <w:r w:rsidR="00156665" w:rsidRPr="0014217B">
              <w:rPr>
                <w:rFonts w:ascii="Arial" w:hAnsi="Arial" w:cs="Arial"/>
              </w:rPr>
              <w:t>online angeboten</w:t>
            </w:r>
            <w:r>
              <w:rPr>
                <w:rFonts w:ascii="Arial" w:hAnsi="Arial" w:cs="Arial"/>
              </w:rPr>
              <w:t>, umfassen</w:t>
            </w:r>
            <w:r w:rsidR="002C7DDA" w:rsidRPr="0014217B">
              <w:rPr>
                <w:rFonts w:ascii="Arial" w:hAnsi="Arial" w:cs="Arial"/>
              </w:rPr>
              <w:t xml:space="preserve"> </w:t>
            </w:r>
            <w:r w:rsidR="00BD089B">
              <w:rPr>
                <w:rFonts w:ascii="Arial" w:hAnsi="Arial" w:cs="Arial"/>
              </w:rPr>
              <w:t>dr</w:t>
            </w:r>
            <w:r w:rsidR="002C7DDA" w:rsidRPr="00BD089B">
              <w:rPr>
                <w:rFonts w:ascii="Arial" w:hAnsi="Arial" w:cs="Arial"/>
              </w:rPr>
              <w:t xml:space="preserve">ei </w:t>
            </w:r>
            <w:r w:rsidR="002C7DDA" w:rsidRPr="0014217B">
              <w:rPr>
                <w:rFonts w:ascii="Arial" w:hAnsi="Arial" w:cs="Arial"/>
              </w:rPr>
              <w:t>halbe Tage</w:t>
            </w:r>
            <w:r w:rsidR="00156665" w:rsidRPr="0014217B">
              <w:rPr>
                <w:rFonts w:ascii="Arial" w:hAnsi="Arial" w:cs="Arial"/>
              </w:rPr>
              <w:t xml:space="preserve"> </w:t>
            </w:r>
            <w:r w:rsidR="002C7DDA" w:rsidRPr="0014217B">
              <w:rPr>
                <w:rFonts w:ascii="Arial" w:hAnsi="Arial" w:cs="Arial"/>
              </w:rPr>
              <w:t>und soll</w:t>
            </w:r>
            <w:r>
              <w:rPr>
                <w:rFonts w:ascii="Arial" w:hAnsi="Arial" w:cs="Arial"/>
              </w:rPr>
              <w:t>en</w:t>
            </w:r>
            <w:r w:rsidR="002C7DDA" w:rsidRPr="0014217B">
              <w:rPr>
                <w:rFonts w:ascii="Arial" w:hAnsi="Arial" w:cs="Arial"/>
              </w:rPr>
              <w:t xml:space="preserve"> </w:t>
            </w:r>
            <w:r w:rsidRPr="0014217B">
              <w:rPr>
                <w:rFonts w:ascii="Arial" w:hAnsi="Arial" w:cs="Arial"/>
              </w:rPr>
              <w:t>optimaler Weise</w:t>
            </w:r>
            <w:r w:rsidR="00156665" w:rsidRPr="0014217B">
              <w:rPr>
                <w:rFonts w:ascii="Arial" w:hAnsi="Arial" w:cs="Arial"/>
              </w:rPr>
              <w:t xml:space="preserve"> vor der theoretischen Ausbildung belegt werden. Zur weiteren Vertiefung</w:t>
            </w:r>
            <w:r w:rsidR="005B4266">
              <w:rPr>
                <w:rFonts w:ascii="Arial" w:hAnsi="Arial" w:cs="Arial"/>
              </w:rPr>
              <w:t xml:space="preserve"> oder alternativ</w:t>
            </w:r>
            <w:r>
              <w:rPr>
                <w:rFonts w:ascii="Arial" w:hAnsi="Arial" w:cs="Arial"/>
              </w:rPr>
              <w:t xml:space="preserve"> zu einigen Modulen</w:t>
            </w:r>
            <w:r w:rsidR="00D934EE">
              <w:rPr>
                <w:rFonts w:ascii="Arial" w:hAnsi="Arial" w:cs="Arial"/>
              </w:rPr>
              <w:t xml:space="preserve"> kann auch die zweitäg</w:t>
            </w:r>
            <w:r w:rsidR="005B4266">
              <w:rPr>
                <w:rFonts w:ascii="Arial" w:hAnsi="Arial" w:cs="Arial"/>
              </w:rPr>
              <w:t>ige Präsenzveranstaltung „</w:t>
            </w:r>
            <w:r w:rsidR="00156665" w:rsidRPr="0014217B">
              <w:rPr>
                <w:rFonts w:ascii="Arial" w:hAnsi="Arial" w:cs="Arial"/>
              </w:rPr>
              <w:t>Grundlagenseminar zu Zykluswissen, Fruchtb</w:t>
            </w:r>
            <w:r w:rsidR="005B4266">
              <w:rPr>
                <w:rFonts w:ascii="Arial" w:hAnsi="Arial" w:cs="Arial"/>
              </w:rPr>
              <w:t>arkeit und Empfängnisverhütung“ besucht werden.</w:t>
            </w:r>
          </w:p>
          <w:p w:rsidR="002C7DDA" w:rsidRDefault="002C7DDA" w:rsidP="002C7DDA">
            <w:pPr>
              <w:rPr>
                <w:rFonts w:ascii="Arial" w:hAnsi="Arial" w:cs="Arial"/>
              </w:rPr>
            </w:pPr>
          </w:p>
        </w:tc>
      </w:tr>
      <w:tr w:rsidR="000164EF" w:rsidTr="00E26429">
        <w:tc>
          <w:tcPr>
            <w:tcW w:w="2030" w:type="dxa"/>
          </w:tcPr>
          <w:p w:rsidR="00156665" w:rsidRDefault="00FA168E" w:rsidP="00156665">
            <w:pPr>
              <w:rPr>
                <w:rFonts w:ascii="Arial" w:hAnsi="Arial" w:cs="Arial"/>
                <w:b/>
                <w:bCs/>
                <w:sz w:val="20"/>
              </w:rPr>
            </w:pPr>
            <w:r>
              <w:rPr>
                <w:rFonts w:ascii="Arial" w:hAnsi="Arial" w:cs="Arial"/>
                <w:b/>
                <w:bCs/>
                <w:sz w:val="20"/>
              </w:rPr>
              <w:t xml:space="preserve">Positive Einstellung zur natürlichen </w:t>
            </w:r>
            <w:r>
              <w:rPr>
                <w:rFonts w:ascii="Arial" w:hAnsi="Arial" w:cs="Arial"/>
                <w:b/>
                <w:bCs/>
                <w:sz w:val="20"/>
              </w:rPr>
              <w:lastRenderedPageBreak/>
              <w:t>Fruchtbarkeit von Mann und Frau</w:t>
            </w:r>
          </w:p>
          <w:p w:rsidR="000164EF" w:rsidRDefault="000164EF">
            <w:pPr>
              <w:rPr>
                <w:rFonts w:ascii="Arial" w:hAnsi="Arial" w:cs="Arial"/>
              </w:rPr>
            </w:pPr>
          </w:p>
        </w:tc>
        <w:tc>
          <w:tcPr>
            <w:tcW w:w="7314" w:type="dxa"/>
          </w:tcPr>
          <w:p w:rsidR="000164EF" w:rsidRDefault="00FA168E">
            <w:pPr>
              <w:rPr>
                <w:rFonts w:ascii="Arial" w:hAnsi="Arial" w:cs="Arial"/>
              </w:rPr>
            </w:pPr>
            <w:r>
              <w:rPr>
                <w:rFonts w:ascii="Arial" w:hAnsi="Arial" w:cs="Arial"/>
              </w:rPr>
              <w:lastRenderedPageBreak/>
              <w:t xml:space="preserve">Vielleicht ist Ihnen bekannt, dass die Referentinnen für den Zyklusshow-Workshop als Zulassungsvoraussetzung zur </w:t>
            </w:r>
            <w:r>
              <w:rPr>
                <w:rFonts w:ascii="Arial" w:hAnsi="Arial" w:cs="Arial"/>
              </w:rPr>
              <w:lastRenderedPageBreak/>
              <w:t>Ausbildung Aufzeichnungen über die Selbstbeobachtung der eigenen Zyklusvorgänge vorlegen. Dies ist selbstverständlich für die Referenten für den Agenten-Workshop nicht möglich, dennoch erwarten wir auch von ihnen eine grundlegend positive Einstellung und fundierte Kenntnisse über das natürliche Fruchtbarkeitsgeschehen von Frau und Mann, wie sie in der Natürlichen Familienplanung (NFP) Anwendung finden.</w:t>
            </w:r>
          </w:p>
          <w:p w:rsidR="00FA168E" w:rsidRPr="00017766" w:rsidRDefault="00FA168E">
            <w:pPr>
              <w:rPr>
                <w:rFonts w:ascii="Arial" w:hAnsi="Arial" w:cs="Arial"/>
              </w:rPr>
            </w:pPr>
          </w:p>
        </w:tc>
      </w:tr>
      <w:tr w:rsidR="00156665" w:rsidTr="00E26429">
        <w:tc>
          <w:tcPr>
            <w:tcW w:w="2030" w:type="dxa"/>
          </w:tcPr>
          <w:p w:rsidR="0098473C" w:rsidRDefault="0098473C" w:rsidP="0098473C">
            <w:pPr>
              <w:rPr>
                <w:rFonts w:ascii="Arial" w:hAnsi="Arial" w:cs="Arial"/>
                <w:b/>
                <w:bCs/>
                <w:sz w:val="20"/>
              </w:rPr>
            </w:pPr>
            <w:r>
              <w:rPr>
                <w:rFonts w:ascii="Arial" w:hAnsi="Arial" w:cs="Arial"/>
                <w:b/>
                <w:bCs/>
                <w:sz w:val="20"/>
              </w:rPr>
              <w:lastRenderedPageBreak/>
              <w:t>Studium des</w:t>
            </w:r>
          </w:p>
          <w:p w:rsidR="0098473C" w:rsidRDefault="0098473C" w:rsidP="0098473C">
            <w:pPr>
              <w:rPr>
                <w:rFonts w:ascii="Arial" w:hAnsi="Arial" w:cs="Arial"/>
                <w:b/>
                <w:bCs/>
                <w:sz w:val="20"/>
              </w:rPr>
            </w:pPr>
            <w:r>
              <w:rPr>
                <w:rFonts w:ascii="Arial" w:hAnsi="Arial" w:cs="Arial"/>
                <w:b/>
                <w:bCs/>
                <w:sz w:val="20"/>
              </w:rPr>
              <w:t>Buches:</w:t>
            </w:r>
          </w:p>
          <w:p w:rsidR="0098473C" w:rsidRDefault="0098473C" w:rsidP="0098473C">
            <w:pPr>
              <w:rPr>
                <w:rFonts w:ascii="Arial" w:hAnsi="Arial" w:cs="Arial"/>
                <w:b/>
                <w:bCs/>
                <w:sz w:val="20"/>
              </w:rPr>
            </w:pPr>
            <w:r>
              <w:rPr>
                <w:rFonts w:ascii="Arial" w:hAnsi="Arial" w:cs="Arial"/>
                <w:b/>
                <w:bCs/>
                <w:sz w:val="20"/>
              </w:rPr>
              <w:t>„Was ist los</w:t>
            </w:r>
          </w:p>
          <w:p w:rsidR="0098473C" w:rsidRDefault="0098473C" w:rsidP="0098473C">
            <w:pPr>
              <w:rPr>
                <w:rFonts w:ascii="Arial" w:hAnsi="Arial" w:cs="Arial"/>
                <w:b/>
                <w:bCs/>
                <w:sz w:val="20"/>
              </w:rPr>
            </w:pPr>
            <w:r>
              <w:rPr>
                <w:rFonts w:ascii="Arial" w:hAnsi="Arial" w:cs="Arial"/>
                <w:b/>
                <w:bCs/>
                <w:sz w:val="20"/>
              </w:rPr>
              <w:t xml:space="preserve">in meinem </w:t>
            </w:r>
          </w:p>
          <w:p w:rsidR="0098473C" w:rsidRDefault="0098473C" w:rsidP="0098473C">
            <w:pPr>
              <w:rPr>
                <w:rFonts w:ascii="Arial" w:hAnsi="Arial" w:cs="Arial"/>
                <w:b/>
                <w:bCs/>
                <w:sz w:val="20"/>
              </w:rPr>
            </w:pPr>
            <w:r>
              <w:rPr>
                <w:rFonts w:ascii="Arial" w:hAnsi="Arial" w:cs="Arial"/>
                <w:b/>
                <w:bCs/>
                <w:sz w:val="20"/>
              </w:rPr>
              <w:t>Körper“</w:t>
            </w:r>
          </w:p>
          <w:p w:rsidR="00156665" w:rsidRDefault="00156665">
            <w:pPr>
              <w:rPr>
                <w:rFonts w:ascii="Arial" w:hAnsi="Arial" w:cs="Arial"/>
                <w:b/>
                <w:bCs/>
                <w:sz w:val="20"/>
              </w:rPr>
            </w:pPr>
          </w:p>
        </w:tc>
        <w:tc>
          <w:tcPr>
            <w:tcW w:w="7314" w:type="dxa"/>
          </w:tcPr>
          <w:p w:rsidR="00FA168E" w:rsidRDefault="00FA168E" w:rsidP="00A2151E">
            <w:pPr>
              <w:rPr>
                <w:rFonts w:ascii="Arial" w:hAnsi="Arial" w:cs="Arial"/>
              </w:rPr>
            </w:pPr>
            <w:r>
              <w:rPr>
                <w:rFonts w:ascii="Arial" w:hAnsi="Arial" w:cs="Arial"/>
              </w:rPr>
              <w:t>Fundierte Kenntnisse sind im</w:t>
            </w:r>
            <w:r w:rsidR="0098473C">
              <w:rPr>
                <w:rFonts w:ascii="Arial" w:hAnsi="Arial" w:cs="Arial"/>
              </w:rPr>
              <w:t xml:space="preserve"> schriftlichen Herzstück des MFM-Programms, nämlich dem Buch </w:t>
            </w:r>
            <w:r w:rsidR="0098473C">
              <w:rPr>
                <w:rFonts w:ascii="Arial" w:hAnsi="Arial" w:cs="Arial"/>
                <w:i/>
                <w:iCs/>
              </w:rPr>
              <w:t>„Was ist los in meinem Körper“</w:t>
            </w:r>
            <w:r w:rsidR="0098473C">
              <w:rPr>
                <w:rFonts w:ascii="Arial" w:hAnsi="Arial" w:cs="Arial"/>
              </w:rPr>
              <w:t xml:space="preserve"> </w:t>
            </w:r>
            <w:r>
              <w:rPr>
                <w:rFonts w:ascii="Arial" w:hAnsi="Arial" w:cs="Arial"/>
              </w:rPr>
              <w:t>niedergeschrieben.</w:t>
            </w:r>
          </w:p>
          <w:p w:rsidR="00FA168E" w:rsidRDefault="00FA168E" w:rsidP="00A2151E">
            <w:pPr>
              <w:rPr>
                <w:rFonts w:ascii="Arial" w:hAnsi="Arial" w:cs="Arial"/>
              </w:rPr>
            </w:pPr>
            <w:r>
              <w:rPr>
                <w:rFonts w:ascii="Arial" w:hAnsi="Arial" w:cs="Arial"/>
              </w:rPr>
              <w:t xml:space="preserve">Dieses Hintergrundwissen wird bis zum Beginn der theoretischen Ausbildung vorausgesetzt. </w:t>
            </w:r>
          </w:p>
          <w:p w:rsidR="00A2151E" w:rsidRDefault="0098473C" w:rsidP="00A2151E">
            <w:pPr>
              <w:rPr>
                <w:rFonts w:ascii="Arial" w:hAnsi="Arial" w:cs="Arial"/>
              </w:rPr>
            </w:pPr>
            <w:r>
              <w:rPr>
                <w:rFonts w:ascii="Arial" w:hAnsi="Arial" w:cs="Arial"/>
              </w:rPr>
              <w:t xml:space="preserve">Wenn Sie von den Inhalten und der pädagogischen Art und Weise der Darstellung </w:t>
            </w:r>
            <w:r w:rsidR="00A2151E">
              <w:rPr>
                <w:rFonts w:ascii="Arial" w:hAnsi="Arial" w:cs="Arial"/>
              </w:rPr>
              <w:t>begeistert sind,</w:t>
            </w:r>
            <w:r>
              <w:rPr>
                <w:rFonts w:ascii="Arial" w:hAnsi="Arial" w:cs="Arial"/>
              </w:rPr>
              <w:t xml:space="preserve"> sind Sie beim MFM-Programm</w:t>
            </w:r>
            <w:r w:rsidR="004C0932">
              <w:rPr>
                <w:rFonts w:ascii="Arial" w:hAnsi="Arial" w:cs="Arial"/>
              </w:rPr>
              <w:t xml:space="preserve"> genau</w:t>
            </w:r>
            <w:r w:rsidR="00A2151E">
              <w:rPr>
                <w:rFonts w:ascii="Arial" w:hAnsi="Arial" w:cs="Arial"/>
              </w:rPr>
              <w:t xml:space="preserve"> richtig!</w:t>
            </w:r>
          </w:p>
          <w:p w:rsidR="00156665" w:rsidRDefault="00156665" w:rsidP="004C0932">
            <w:pPr>
              <w:rPr>
                <w:rFonts w:ascii="Arial" w:hAnsi="Arial" w:cs="Arial"/>
              </w:rPr>
            </w:pPr>
          </w:p>
        </w:tc>
      </w:tr>
      <w:tr w:rsidR="00156665" w:rsidTr="00E26429">
        <w:tc>
          <w:tcPr>
            <w:tcW w:w="2030" w:type="dxa"/>
          </w:tcPr>
          <w:p w:rsidR="00A2151E" w:rsidRDefault="00D83AFF" w:rsidP="00A2151E">
            <w:pPr>
              <w:rPr>
                <w:rFonts w:ascii="Arial" w:hAnsi="Arial" w:cs="Arial"/>
                <w:b/>
                <w:bCs/>
                <w:sz w:val="20"/>
              </w:rPr>
            </w:pPr>
            <w:r>
              <w:rPr>
                <w:rFonts w:ascii="Arial" w:hAnsi="Arial" w:cs="Arial"/>
                <w:b/>
                <w:bCs/>
                <w:sz w:val="20"/>
              </w:rPr>
              <w:t xml:space="preserve">Der </w:t>
            </w:r>
            <w:r w:rsidR="00FA168E">
              <w:rPr>
                <w:rFonts w:ascii="Arial" w:hAnsi="Arial" w:cs="Arial"/>
                <w:b/>
                <w:bCs/>
                <w:sz w:val="20"/>
              </w:rPr>
              <w:t>Agenten</w:t>
            </w:r>
            <w:r>
              <w:rPr>
                <w:rFonts w:ascii="Arial" w:hAnsi="Arial" w:cs="Arial"/>
                <w:b/>
                <w:bCs/>
                <w:sz w:val="20"/>
              </w:rPr>
              <w:t>-Workshop ist</w:t>
            </w:r>
            <w:r w:rsidR="00A2151E">
              <w:rPr>
                <w:rFonts w:ascii="Arial" w:hAnsi="Arial" w:cs="Arial"/>
                <w:b/>
                <w:bCs/>
                <w:sz w:val="20"/>
              </w:rPr>
              <w:t xml:space="preserve"> standardisiert</w:t>
            </w:r>
          </w:p>
          <w:p w:rsidR="00156665" w:rsidRDefault="00156665">
            <w:pPr>
              <w:rPr>
                <w:rFonts w:ascii="Arial" w:hAnsi="Arial" w:cs="Arial"/>
                <w:b/>
                <w:bCs/>
                <w:sz w:val="20"/>
              </w:rPr>
            </w:pPr>
          </w:p>
        </w:tc>
        <w:tc>
          <w:tcPr>
            <w:tcW w:w="7314" w:type="dxa"/>
          </w:tcPr>
          <w:p w:rsidR="00A2151E" w:rsidRDefault="00C93F18" w:rsidP="00A2151E">
            <w:pPr>
              <w:rPr>
                <w:rFonts w:ascii="Arial" w:hAnsi="Arial" w:cs="Arial"/>
              </w:rPr>
            </w:pPr>
            <w:r>
              <w:rPr>
                <w:rFonts w:ascii="Arial" w:hAnsi="Arial" w:cs="Arial"/>
              </w:rPr>
              <w:t>Weiterhin möchten wir</w:t>
            </w:r>
            <w:r w:rsidR="00A2151E">
              <w:rPr>
                <w:rFonts w:ascii="Arial" w:hAnsi="Arial" w:cs="Arial"/>
              </w:rPr>
              <w:t xml:space="preserve"> Sie auf die </w:t>
            </w:r>
            <w:r w:rsidR="00A2151E" w:rsidRPr="005C069E">
              <w:rPr>
                <w:rFonts w:ascii="Arial" w:hAnsi="Arial" w:cs="Arial"/>
              </w:rPr>
              <w:t xml:space="preserve">Standardisierung </w:t>
            </w:r>
            <w:r w:rsidR="00A2151E">
              <w:rPr>
                <w:rFonts w:ascii="Arial" w:hAnsi="Arial" w:cs="Arial"/>
              </w:rPr>
              <w:t>aufmerksam machen. Da</w:t>
            </w:r>
            <w:r w:rsidR="00FA168E">
              <w:rPr>
                <w:rFonts w:ascii="Arial" w:hAnsi="Arial" w:cs="Arial"/>
              </w:rPr>
              <w:t>s bedeutet, dass die Referent</w:t>
            </w:r>
            <w:r w:rsidR="00A2151E">
              <w:rPr>
                <w:rFonts w:ascii="Arial" w:hAnsi="Arial" w:cs="Arial"/>
              </w:rPr>
              <w:t xml:space="preserve">en nach ihrer Ausbildung den Workshop für </w:t>
            </w:r>
            <w:r w:rsidR="00FA168E">
              <w:rPr>
                <w:rFonts w:ascii="Arial" w:hAnsi="Arial" w:cs="Arial"/>
              </w:rPr>
              <w:t>Jung</w:t>
            </w:r>
            <w:r w:rsidR="00A2151E">
              <w:rPr>
                <w:rFonts w:ascii="Arial" w:hAnsi="Arial" w:cs="Arial"/>
              </w:rPr>
              <w:t xml:space="preserve">en gemäß dem Manual durchführen, in dem der Ablauf Szene für Szene festgelegt ist. </w:t>
            </w:r>
            <w:r w:rsidR="00A2151E">
              <w:rPr>
                <w:rFonts w:ascii="Arial" w:hAnsi="Arial" w:cs="Arial"/>
              </w:rPr>
              <w:br/>
              <w:t xml:space="preserve">Das ist eine </w:t>
            </w:r>
            <w:r w:rsidR="005C069E">
              <w:rPr>
                <w:rFonts w:ascii="Arial" w:hAnsi="Arial" w:cs="Arial"/>
              </w:rPr>
              <w:t>bewährte Qualitätssicherungs</w:t>
            </w:r>
            <w:r w:rsidR="00A2151E">
              <w:rPr>
                <w:rFonts w:ascii="Arial" w:hAnsi="Arial" w:cs="Arial"/>
              </w:rPr>
              <w:t>maßnahme, mit der sichergestellt wird, dass jede Institution</w:t>
            </w:r>
            <w:r w:rsidR="004C0932">
              <w:rPr>
                <w:rFonts w:ascii="Arial" w:hAnsi="Arial" w:cs="Arial"/>
              </w:rPr>
              <w:t xml:space="preserve"> und jede Schule</w:t>
            </w:r>
            <w:r w:rsidR="00A2151E">
              <w:rPr>
                <w:rFonts w:ascii="Arial" w:hAnsi="Arial" w:cs="Arial"/>
              </w:rPr>
              <w:t>, die den Workshop anfordert, auch das gleiche „Produkt“ erhä</w:t>
            </w:r>
            <w:r w:rsidR="00BD089B">
              <w:rPr>
                <w:rFonts w:ascii="Arial" w:hAnsi="Arial" w:cs="Arial"/>
              </w:rPr>
              <w:t>lt, im Sinne von: „Wo MFM drauf</w:t>
            </w:r>
            <w:r w:rsidR="00A2151E">
              <w:rPr>
                <w:rFonts w:ascii="Arial" w:hAnsi="Arial" w:cs="Arial"/>
              </w:rPr>
              <w:t>steht, muss auch MFM drin sein“.</w:t>
            </w:r>
          </w:p>
          <w:p w:rsidR="00156665" w:rsidRDefault="00156665" w:rsidP="004C0932">
            <w:pPr>
              <w:rPr>
                <w:rFonts w:ascii="Arial" w:hAnsi="Arial" w:cs="Arial"/>
              </w:rPr>
            </w:pPr>
          </w:p>
        </w:tc>
      </w:tr>
      <w:tr w:rsidR="00156665" w:rsidTr="00E26429">
        <w:tc>
          <w:tcPr>
            <w:tcW w:w="2030" w:type="dxa"/>
          </w:tcPr>
          <w:p w:rsidR="00156665" w:rsidRDefault="00A2151E">
            <w:pPr>
              <w:rPr>
                <w:rFonts w:ascii="Arial" w:hAnsi="Arial" w:cs="Arial"/>
                <w:b/>
                <w:bCs/>
                <w:sz w:val="20"/>
              </w:rPr>
            </w:pPr>
            <w:r>
              <w:rPr>
                <w:rFonts w:ascii="Arial" w:hAnsi="Arial" w:cs="Arial"/>
                <w:b/>
                <w:bCs/>
                <w:sz w:val="20"/>
              </w:rPr>
              <w:t>Alternative:</w:t>
            </w:r>
          </w:p>
          <w:p w:rsidR="00A2151E" w:rsidRDefault="00A2151E">
            <w:pPr>
              <w:rPr>
                <w:rFonts w:ascii="Arial" w:hAnsi="Arial" w:cs="Arial"/>
                <w:b/>
                <w:bCs/>
                <w:sz w:val="20"/>
              </w:rPr>
            </w:pPr>
            <w:r>
              <w:rPr>
                <w:rFonts w:ascii="Arial" w:hAnsi="Arial" w:cs="Arial"/>
                <w:b/>
                <w:bCs/>
                <w:sz w:val="20"/>
              </w:rPr>
              <w:t>Grundlagenseminar Fruchtbarkeit</w:t>
            </w:r>
          </w:p>
        </w:tc>
        <w:tc>
          <w:tcPr>
            <w:tcW w:w="7314" w:type="dxa"/>
          </w:tcPr>
          <w:p w:rsidR="00A2151E" w:rsidRDefault="00A2151E" w:rsidP="006005FF">
            <w:pPr>
              <w:rPr>
                <w:rFonts w:ascii="Arial" w:hAnsi="Arial" w:cs="Arial"/>
              </w:rPr>
            </w:pPr>
            <w:r>
              <w:rPr>
                <w:rFonts w:ascii="Arial" w:hAnsi="Arial" w:cs="Arial"/>
              </w:rPr>
              <w:t xml:space="preserve">Suchen Sie lediglich nach einer Fortbildung zum Thema Zyklusgeschehen, Fruchtbarkeit, Pubertät mit vielen pädagogischen Tipps zur Umsetzung für ihre eigene </w:t>
            </w:r>
            <w:r w:rsidR="009925F7">
              <w:rPr>
                <w:rFonts w:ascii="Arial" w:hAnsi="Arial" w:cs="Arial"/>
              </w:rPr>
              <w:t xml:space="preserve">Kinder- und </w:t>
            </w:r>
            <w:r w:rsidR="00FA168E">
              <w:rPr>
                <w:rFonts w:ascii="Arial" w:hAnsi="Arial" w:cs="Arial"/>
              </w:rPr>
              <w:t>Jugend</w:t>
            </w:r>
            <w:r>
              <w:rPr>
                <w:rFonts w:ascii="Arial" w:hAnsi="Arial" w:cs="Arial"/>
              </w:rPr>
              <w:t xml:space="preserve">arbeit, </w:t>
            </w:r>
            <w:r w:rsidR="006005FF">
              <w:rPr>
                <w:rFonts w:ascii="Arial" w:hAnsi="Arial" w:cs="Arial"/>
              </w:rPr>
              <w:t>d</w:t>
            </w:r>
            <w:r>
              <w:rPr>
                <w:rFonts w:ascii="Arial" w:hAnsi="Arial" w:cs="Arial"/>
              </w:rPr>
              <w:t xml:space="preserve">ann </w:t>
            </w:r>
            <w:r w:rsidR="006005FF">
              <w:rPr>
                <w:rFonts w:ascii="Arial" w:hAnsi="Arial" w:cs="Arial"/>
              </w:rPr>
              <w:t>ist</w:t>
            </w:r>
            <w:r w:rsidR="004C0932">
              <w:rPr>
                <w:rFonts w:ascii="Arial" w:hAnsi="Arial" w:cs="Arial"/>
              </w:rPr>
              <w:t xml:space="preserve"> unser</w:t>
            </w:r>
            <w:r w:rsidRPr="00B91463">
              <w:rPr>
                <w:rFonts w:ascii="Arial" w:hAnsi="Arial" w:cs="Arial"/>
              </w:rPr>
              <w:t xml:space="preserve"> Grundlagensemi</w:t>
            </w:r>
            <w:r w:rsidR="006005FF">
              <w:rPr>
                <w:rFonts w:ascii="Arial" w:hAnsi="Arial" w:cs="Arial"/>
              </w:rPr>
              <w:t>nar zu Zyklus und Fruchtbarkeit</w:t>
            </w:r>
            <w:r w:rsidR="00D83AFF">
              <w:rPr>
                <w:rFonts w:ascii="Arial" w:hAnsi="Arial" w:cs="Arial"/>
              </w:rPr>
              <w:t xml:space="preserve"> </w:t>
            </w:r>
            <w:r>
              <w:rPr>
                <w:rFonts w:ascii="Arial" w:hAnsi="Arial" w:cs="Arial"/>
              </w:rPr>
              <w:t xml:space="preserve">und </w:t>
            </w:r>
            <w:r w:rsidR="006005FF">
              <w:rPr>
                <w:rFonts w:ascii="Arial" w:hAnsi="Arial" w:cs="Arial"/>
              </w:rPr>
              <w:t>das</w:t>
            </w:r>
            <w:r>
              <w:rPr>
                <w:rFonts w:ascii="Arial" w:hAnsi="Arial" w:cs="Arial"/>
              </w:rPr>
              <w:t xml:space="preserve"> Buch „Was ist los in meinem Körper“ </w:t>
            </w:r>
            <w:r w:rsidR="005A4BDA">
              <w:rPr>
                <w:rFonts w:ascii="Arial" w:hAnsi="Arial" w:cs="Arial"/>
              </w:rPr>
              <w:t>das richtige Angebot für S</w:t>
            </w:r>
            <w:r w:rsidR="006005FF">
              <w:rPr>
                <w:rFonts w:ascii="Arial" w:hAnsi="Arial" w:cs="Arial"/>
              </w:rPr>
              <w:t>ie.</w:t>
            </w:r>
          </w:p>
          <w:p w:rsidR="00A2151E" w:rsidRDefault="00A2151E" w:rsidP="00A2151E">
            <w:pPr>
              <w:rPr>
                <w:rFonts w:ascii="Arial" w:hAnsi="Arial" w:cs="Arial"/>
              </w:rPr>
            </w:pPr>
          </w:p>
        </w:tc>
      </w:tr>
      <w:tr w:rsidR="00156665" w:rsidTr="00E26429">
        <w:tc>
          <w:tcPr>
            <w:tcW w:w="2030" w:type="dxa"/>
          </w:tcPr>
          <w:p w:rsidR="006005FF" w:rsidRDefault="006005FF" w:rsidP="006005FF">
            <w:pPr>
              <w:rPr>
                <w:rFonts w:ascii="Arial" w:hAnsi="Arial" w:cs="Arial"/>
                <w:b/>
                <w:bCs/>
                <w:sz w:val="20"/>
              </w:rPr>
            </w:pPr>
            <w:r>
              <w:rPr>
                <w:rFonts w:ascii="Arial" w:hAnsi="Arial" w:cs="Arial"/>
                <w:b/>
                <w:bCs/>
                <w:sz w:val="20"/>
              </w:rPr>
              <w:t>Das MFM-Programm ist kostenpflichtig und wi</w:t>
            </w:r>
            <w:r w:rsidR="0027677B">
              <w:rPr>
                <w:rFonts w:ascii="Arial" w:hAnsi="Arial" w:cs="Arial"/>
                <w:b/>
                <w:bCs/>
                <w:sz w:val="20"/>
              </w:rPr>
              <w:t>rd von freiberuflichen Referentinn</w:t>
            </w:r>
            <w:r>
              <w:rPr>
                <w:rFonts w:ascii="Arial" w:hAnsi="Arial" w:cs="Arial"/>
                <w:b/>
                <w:bCs/>
                <w:sz w:val="20"/>
              </w:rPr>
              <w:t>en</w:t>
            </w:r>
            <w:r w:rsidR="0027677B">
              <w:rPr>
                <w:rFonts w:ascii="Arial" w:hAnsi="Arial" w:cs="Arial"/>
                <w:b/>
                <w:bCs/>
                <w:sz w:val="20"/>
              </w:rPr>
              <w:t xml:space="preserve"> und Referenten</w:t>
            </w:r>
            <w:r>
              <w:rPr>
                <w:rFonts w:ascii="Arial" w:hAnsi="Arial" w:cs="Arial"/>
                <w:b/>
                <w:bCs/>
                <w:sz w:val="20"/>
              </w:rPr>
              <w:t xml:space="preserve"> durchgeführt</w:t>
            </w:r>
          </w:p>
          <w:p w:rsidR="00156665" w:rsidRDefault="00156665">
            <w:pPr>
              <w:rPr>
                <w:rFonts w:ascii="Arial" w:hAnsi="Arial" w:cs="Arial"/>
                <w:b/>
                <w:bCs/>
                <w:sz w:val="20"/>
              </w:rPr>
            </w:pPr>
          </w:p>
        </w:tc>
        <w:tc>
          <w:tcPr>
            <w:tcW w:w="7314" w:type="dxa"/>
          </w:tcPr>
          <w:p w:rsidR="005C069E" w:rsidRDefault="006005FF">
            <w:pPr>
              <w:rPr>
                <w:rFonts w:ascii="Arial" w:hAnsi="Arial" w:cs="Arial"/>
              </w:rPr>
            </w:pPr>
            <w:r>
              <w:rPr>
                <w:rFonts w:ascii="Arial" w:hAnsi="Arial" w:cs="Arial"/>
              </w:rPr>
              <w:t xml:space="preserve">Die Angebote des MFM-Programms sind grundsätzlich kostenpflichtig und werden in der Regel von freiberuflichen </w:t>
            </w:r>
            <w:proofErr w:type="spellStart"/>
            <w:r>
              <w:rPr>
                <w:rFonts w:ascii="Arial" w:hAnsi="Arial" w:cs="Arial"/>
              </w:rPr>
              <w:t>ReferentInnen</w:t>
            </w:r>
            <w:proofErr w:type="spellEnd"/>
            <w:r>
              <w:rPr>
                <w:rFonts w:ascii="Arial" w:hAnsi="Arial" w:cs="Arial"/>
              </w:rPr>
              <w:t xml:space="preserve"> durchgeführt. Die Regionalen MFM-Zentralen legen für ihre Region Gebühren und Honorare für alle </w:t>
            </w:r>
            <w:proofErr w:type="spellStart"/>
            <w:r>
              <w:rPr>
                <w:rFonts w:ascii="Arial" w:hAnsi="Arial" w:cs="Arial"/>
              </w:rPr>
              <w:t>ReferentInnen</w:t>
            </w:r>
            <w:proofErr w:type="spellEnd"/>
            <w:r>
              <w:rPr>
                <w:rFonts w:ascii="Arial" w:hAnsi="Arial" w:cs="Arial"/>
              </w:rPr>
              <w:t xml:space="preserve"> fest. Je nach Region belaufen sie sich auf 180 bis 250 € pro Workshop und liegen </w:t>
            </w:r>
            <w:r w:rsidR="00D83AFF">
              <w:rPr>
                <w:rFonts w:ascii="Arial" w:hAnsi="Arial" w:cs="Arial"/>
              </w:rPr>
              <w:t xml:space="preserve">damit im Rahmen der Angebote im </w:t>
            </w:r>
            <w:r>
              <w:rPr>
                <w:rFonts w:ascii="Arial" w:hAnsi="Arial" w:cs="Arial"/>
              </w:rPr>
              <w:t xml:space="preserve">sozialpädagogischen bzw. kirchlichen Bereich. </w:t>
            </w:r>
          </w:p>
          <w:p w:rsidR="00156665" w:rsidRDefault="006005FF">
            <w:pPr>
              <w:rPr>
                <w:rFonts w:ascii="Arial" w:hAnsi="Arial" w:cs="Arial"/>
              </w:rPr>
            </w:pPr>
            <w:r>
              <w:rPr>
                <w:rFonts w:ascii="Arial" w:hAnsi="Arial" w:cs="Arial"/>
              </w:rPr>
              <w:t>Es sollte Ihnen bewusst sein, dass man</w:t>
            </w:r>
            <w:r w:rsidR="0027677B">
              <w:rPr>
                <w:rFonts w:ascii="Arial" w:hAnsi="Arial" w:cs="Arial"/>
              </w:rPr>
              <w:t xml:space="preserve"> alleine</w:t>
            </w:r>
            <w:r>
              <w:rPr>
                <w:rFonts w:ascii="Arial" w:hAnsi="Arial" w:cs="Arial"/>
              </w:rPr>
              <w:t xml:space="preserve"> von der Durchführung von </w:t>
            </w:r>
            <w:r w:rsidR="00FA168E">
              <w:rPr>
                <w:rFonts w:ascii="Arial" w:hAnsi="Arial" w:cs="Arial"/>
              </w:rPr>
              <w:t>Agenten</w:t>
            </w:r>
            <w:r>
              <w:rPr>
                <w:rFonts w:ascii="Arial" w:hAnsi="Arial" w:cs="Arial"/>
              </w:rPr>
              <w:t>-Workshops und Elternvorträgen nicht seinen Lebensunterhalt bestreiten kann.</w:t>
            </w:r>
          </w:p>
          <w:p w:rsidR="004C0932" w:rsidRDefault="004C0932">
            <w:pPr>
              <w:rPr>
                <w:rFonts w:ascii="Arial" w:hAnsi="Arial" w:cs="Arial"/>
              </w:rPr>
            </w:pPr>
          </w:p>
        </w:tc>
      </w:tr>
      <w:tr w:rsidR="00156665" w:rsidTr="00E26429">
        <w:tc>
          <w:tcPr>
            <w:tcW w:w="2030" w:type="dxa"/>
          </w:tcPr>
          <w:p w:rsidR="00E24A9F" w:rsidRDefault="00E24A9F" w:rsidP="00E24A9F">
            <w:pPr>
              <w:rPr>
                <w:rFonts w:ascii="Arial" w:hAnsi="Arial" w:cs="Arial"/>
                <w:b/>
                <w:bCs/>
                <w:sz w:val="20"/>
              </w:rPr>
            </w:pPr>
            <w:r>
              <w:rPr>
                <w:rFonts w:ascii="Arial" w:hAnsi="Arial" w:cs="Arial"/>
                <w:b/>
                <w:bCs/>
                <w:sz w:val="20"/>
              </w:rPr>
              <w:t>Mit welchen</w:t>
            </w:r>
          </w:p>
          <w:p w:rsidR="00E24A9F" w:rsidRDefault="00E24A9F" w:rsidP="00E24A9F">
            <w:pPr>
              <w:rPr>
                <w:rFonts w:ascii="Arial" w:hAnsi="Arial" w:cs="Arial"/>
                <w:b/>
                <w:bCs/>
                <w:sz w:val="20"/>
              </w:rPr>
            </w:pPr>
            <w:r>
              <w:rPr>
                <w:rFonts w:ascii="Arial" w:hAnsi="Arial" w:cs="Arial"/>
                <w:b/>
                <w:bCs/>
                <w:sz w:val="20"/>
              </w:rPr>
              <w:t>Ausbildungs-</w:t>
            </w:r>
          </w:p>
          <w:p w:rsidR="00156665" w:rsidRDefault="00E24A9F" w:rsidP="00E24A9F">
            <w:pPr>
              <w:rPr>
                <w:rFonts w:ascii="Arial" w:hAnsi="Arial" w:cs="Arial"/>
                <w:b/>
                <w:bCs/>
                <w:sz w:val="20"/>
              </w:rPr>
            </w:pPr>
            <w:r>
              <w:rPr>
                <w:rFonts w:ascii="Arial" w:hAnsi="Arial" w:cs="Arial"/>
                <w:b/>
                <w:bCs/>
                <w:sz w:val="20"/>
              </w:rPr>
              <w:t>kosten ist zu rechnen?</w:t>
            </w:r>
          </w:p>
        </w:tc>
        <w:tc>
          <w:tcPr>
            <w:tcW w:w="7314" w:type="dxa"/>
          </w:tcPr>
          <w:p w:rsidR="00E24A9F" w:rsidRDefault="00E24A9F" w:rsidP="00E24A9F">
            <w:pPr>
              <w:rPr>
                <w:rFonts w:ascii="Arial" w:hAnsi="Arial" w:cs="Arial"/>
              </w:rPr>
            </w:pPr>
            <w:r>
              <w:rPr>
                <w:rFonts w:ascii="Arial" w:hAnsi="Arial" w:cs="Arial"/>
              </w:rPr>
              <w:t>Sicherlich interessieren Sie auch die ungefähr zu erwartenden Gesamtkosten für die Ausbildung:</w:t>
            </w:r>
          </w:p>
          <w:p w:rsidR="00E24A9F" w:rsidRPr="00B00AA7" w:rsidRDefault="00E24A9F" w:rsidP="00B00AA7">
            <w:pPr>
              <w:numPr>
                <w:ilvl w:val="0"/>
                <w:numId w:val="4"/>
              </w:numPr>
              <w:rPr>
                <w:rFonts w:ascii="Arial" w:hAnsi="Arial" w:cs="Arial"/>
              </w:rPr>
            </w:pPr>
            <w:r>
              <w:rPr>
                <w:rFonts w:ascii="Arial" w:hAnsi="Arial" w:cs="Arial"/>
              </w:rPr>
              <w:t>Die</w:t>
            </w:r>
            <w:r w:rsidR="00B00AA7">
              <w:rPr>
                <w:rFonts w:ascii="Arial" w:hAnsi="Arial" w:cs="Arial"/>
              </w:rPr>
              <w:t xml:space="preserve"> Ausbildungskosten für die theoretische Ausbildung bewegen sich, je nach Tagungsort, zwischen 400 und 600 €.</w:t>
            </w:r>
          </w:p>
          <w:p w:rsidR="00E24A9F" w:rsidRDefault="00E24A9F" w:rsidP="00E24A9F">
            <w:pPr>
              <w:numPr>
                <w:ilvl w:val="0"/>
                <w:numId w:val="2"/>
              </w:numPr>
              <w:rPr>
                <w:rFonts w:ascii="Arial" w:hAnsi="Arial" w:cs="Arial"/>
              </w:rPr>
            </w:pPr>
            <w:r>
              <w:rPr>
                <w:rFonts w:ascii="Arial" w:hAnsi="Arial" w:cs="Arial"/>
              </w:rPr>
              <w:t>Reisekosten zu den Hospitationen. Die Hospitationen selbst sind kostenlos.</w:t>
            </w:r>
          </w:p>
          <w:p w:rsidR="00E24A9F" w:rsidRPr="00BD089B" w:rsidRDefault="004734B8" w:rsidP="00E24A9F">
            <w:pPr>
              <w:numPr>
                <w:ilvl w:val="0"/>
                <w:numId w:val="2"/>
              </w:numPr>
              <w:rPr>
                <w:rFonts w:ascii="Arial" w:hAnsi="Arial" w:cs="Arial"/>
              </w:rPr>
            </w:pPr>
            <w:r>
              <w:rPr>
                <w:rFonts w:ascii="Arial" w:hAnsi="Arial" w:cs="Arial"/>
              </w:rPr>
              <w:t>Module zum</w:t>
            </w:r>
            <w:r w:rsidR="005C069E">
              <w:rPr>
                <w:rFonts w:ascii="Arial" w:hAnsi="Arial" w:cs="Arial"/>
              </w:rPr>
              <w:t xml:space="preserve"> Basiswissen Fruchtbarkeit:</w:t>
            </w:r>
            <w:r w:rsidR="00E26429">
              <w:rPr>
                <w:rFonts w:ascii="Arial" w:hAnsi="Arial" w:cs="Arial"/>
              </w:rPr>
              <w:t xml:space="preserve"> </w:t>
            </w:r>
            <w:r w:rsidR="00BD089B">
              <w:rPr>
                <w:rFonts w:ascii="Arial" w:hAnsi="Arial" w:cs="Arial"/>
              </w:rPr>
              <w:t>9</w:t>
            </w:r>
            <w:r w:rsidR="00485450" w:rsidRPr="00BD089B">
              <w:rPr>
                <w:rFonts w:ascii="Arial" w:hAnsi="Arial" w:cs="Arial"/>
              </w:rPr>
              <w:t>0</w:t>
            </w:r>
            <w:r w:rsidR="00E24A9F" w:rsidRPr="00BD089B">
              <w:rPr>
                <w:rFonts w:ascii="Arial" w:hAnsi="Arial" w:cs="Arial"/>
              </w:rPr>
              <w:t>€</w:t>
            </w:r>
          </w:p>
          <w:p w:rsidR="00E24A9F" w:rsidRPr="00617B19" w:rsidRDefault="00E24A9F" w:rsidP="00E24A9F">
            <w:pPr>
              <w:numPr>
                <w:ilvl w:val="0"/>
                <w:numId w:val="2"/>
              </w:numPr>
              <w:rPr>
                <w:rFonts w:ascii="Arial" w:hAnsi="Arial" w:cs="Arial"/>
              </w:rPr>
            </w:pPr>
            <w:r w:rsidRPr="00617B19">
              <w:rPr>
                <w:rFonts w:ascii="Arial" w:hAnsi="Arial" w:cs="Arial"/>
              </w:rPr>
              <w:lastRenderedPageBreak/>
              <w:t>Das Buch „Was ist los in meinem Körper“</w:t>
            </w:r>
            <w:r>
              <w:rPr>
                <w:rFonts w:ascii="Arial" w:hAnsi="Arial" w:cs="Arial"/>
              </w:rPr>
              <w:t xml:space="preserve">, </w:t>
            </w:r>
            <w:r w:rsidRPr="00617B19">
              <w:rPr>
                <w:rFonts w:ascii="Arial" w:hAnsi="Arial" w:cs="Arial"/>
              </w:rPr>
              <w:t>15 €.</w:t>
            </w:r>
          </w:p>
          <w:p w:rsidR="00E24A9F" w:rsidRDefault="00E24A9F" w:rsidP="00E24A9F">
            <w:pPr>
              <w:numPr>
                <w:ilvl w:val="0"/>
                <w:numId w:val="2"/>
              </w:numPr>
              <w:rPr>
                <w:rFonts w:ascii="Arial" w:hAnsi="Arial" w:cs="Arial"/>
              </w:rPr>
            </w:pPr>
            <w:r>
              <w:rPr>
                <w:rFonts w:ascii="Arial" w:hAnsi="Arial" w:cs="Arial"/>
              </w:rPr>
              <w:t>Hospitationen beim Elternvortrag sind kostenlos.</w:t>
            </w:r>
          </w:p>
          <w:p w:rsidR="00E24A9F" w:rsidRDefault="00E24A9F" w:rsidP="00E24A9F">
            <w:pPr>
              <w:numPr>
                <w:ilvl w:val="0"/>
                <w:numId w:val="2"/>
              </w:numPr>
            </w:pPr>
            <w:r w:rsidRPr="00CC5808">
              <w:rPr>
                <w:rFonts w:ascii="Arial" w:hAnsi="Arial" w:cs="Arial"/>
              </w:rPr>
              <w:t>Die Kosten für die Erstellung des Materialkoffers lassen sich schwer be</w:t>
            </w:r>
            <w:r>
              <w:rPr>
                <w:rFonts w:ascii="Arial" w:hAnsi="Arial" w:cs="Arial"/>
              </w:rPr>
              <w:t>ziffern. Sie liegen je nachdem wie viele Materialien</w:t>
            </w:r>
            <w:r w:rsidR="00C93F18">
              <w:rPr>
                <w:rFonts w:ascii="Arial" w:hAnsi="Arial" w:cs="Arial"/>
              </w:rPr>
              <w:t xml:space="preserve"> Sie</w:t>
            </w:r>
            <w:r w:rsidR="004C0932">
              <w:rPr>
                <w:rFonts w:ascii="Arial" w:hAnsi="Arial" w:cs="Arial"/>
              </w:rPr>
              <w:t xml:space="preserve"> neu kaufen</w:t>
            </w:r>
            <w:r w:rsidRPr="00CC5808">
              <w:rPr>
                <w:rFonts w:ascii="Arial" w:hAnsi="Arial" w:cs="Arial"/>
              </w:rPr>
              <w:t xml:space="preserve"> werden oder evtl. bereits </w:t>
            </w:r>
            <w:r w:rsidR="004C0932">
              <w:rPr>
                <w:rFonts w:ascii="Arial" w:hAnsi="Arial" w:cs="Arial"/>
              </w:rPr>
              <w:t>besitzen</w:t>
            </w:r>
            <w:r w:rsidRPr="004C066B">
              <w:rPr>
                <w:rFonts w:ascii="Arial" w:hAnsi="Arial" w:cs="Arial"/>
              </w:rPr>
              <w:t xml:space="preserve"> (z.B. Stoffe</w:t>
            </w:r>
            <w:r>
              <w:rPr>
                <w:rFonts w:ascii="Arial" w:hAnsi="Arial" w:cs="Arial"/>
              </w:rPr>
              <w:t>, Ba</w:t>
            </w:r>
            <w:r w:rsidR="00970A67">
              <w:rPr>
                <w:rFonts w:ascii="Arial" w:hAnsi="Arial" w:cs="Arial"/>
              </w:rPr>
              <w:t xml:space="preserve">bypuppe </w:t>
            </w:r>
            <w:proofErr w:type="spellStart"/>
            <w:r w:rsidR="00970A67">
              <w:rPr>
                <w:rFonts w:ascii="Arial" w:hAnsi="Arial" w:cs="Arial"/>
              </w:rPr>
              <w:t>u.ä.</w:t>
            </w:r>
            <w:proofErr w:type="spellEnd"/>
            <w:r w:rsidR="00970A67">
              <w:rPr>
                <w:rFonts w:ascii="Arial" w:hAnsi="Arial" w:cs="Arial"/>
              </w:rPr>
              <w:t>) zwischen 250 und 4</w:t>
            </w:r>
            <w:r>
              <w:rPr>
                <w:rFonts w:ascii="Arial" w:hAnsi="Arial" w:cs="Arial"/>
              </w:rPr>
              <w:t xml:space="preserve">50 </w:t>
            </w:r>
            <w:r w:rsidRPr="004C066B">
              <w:rPr>
                <w:rFonts w:ascii="Arial" w:hAnsi="Arial" w:cs="Arial"/>
              </w:rPr>
              <w:t>€.</w:t>
            </w:r>
            <w:r>
              <w:t xml:space="preserve">                                               </w:t>
            </w:r>
          </w:p>
          <w:p w:rsidR="00E24A9F" w:rsidRDefault="00E24A9F" w:rsidP="00E24A9F">
            <w:pPr>
              <w:numPr>
                <w:ilvl w:val="0"/>
                <w:numId w:val="2"/>
              </w:numPr>
              <w:rPr>
                <w:rFonts w:ascii="Arial" w:hAnsi="Arial" w:cs="Arial"/>
              </w:rPr>
            </w:pPr>
            <w:r>
              <w:rPr>
                <w:rFonts w:ascii="Arial" w:hAnsi="Arial" w:cs="Arial"/>
              </w:rPr>
              <w:t>Beim Zertifizierungsworkshop zum Abschluss der Ausbildung kommt normalerweise ein Autorisierte</w:t>
            </w:r>
            <w:r w:rsidR="00970A67">
              <w:rPr>
                <w:rFonts w:ascii="Arial" w:hAnsi="Arial" w:cs="Arial"/>
              </w:rPr>
              <w:t>r</w:t>
            </w:r>
            <w:r>
              <w:rPr>
                <w:rFonts w:ascii="Arial" w:hAnsi="Arial" w:cs="Arial"/>
              </w:rPr>
              <w:t xml:space="preserve"> MFM-Referent in einen von Ihnen organisierten und durchgeführten Workshop. Diese</w:t>
            </w:r>
            <w:r w:rsidR="00970A67">
              <w:rPr>
                <w:rFonts w:ascii="Arial" w:hAnsi="Arial" w:cs="Arial"/>
              </w:rPr>
              <w:t>r Autorisierte MFM-Referent</w:t>
            </w:r>
            <w:r>
              <w:rPr>
                <w:rFonts w:ascii="Arial" w:hAnsi="Arial" w:cs="Arial"/>
              </w:rPr>
              <w:t xml:space="preserve"> erhält das </w:t>
            </w:r>
            <w:proofErr w:type="spellStart"/>
            <w:r>
              <w:rPr>
                <w:rFonts w:ascii="Arial" w:hAnsi="Arial" w:cs="Arial"/>
              </w:rPr>
              <w:t>Workshophonorar</w:t>
            </w:r>
            <w:proofErr w:type="spellEnd"/>
            <w:r>
              <w:rPr>
                <w:rFonts w:ascii="Arial" w:hAnsi="Arial" w:cs="Arial"/>
              </w:rPr>
              <w:t>, so dass für Sie außer evtl. e</w:t>
            </w:r>
            <w:r w:rsidR="00970A67">
              <w:rPr>
                <w:rFonts w:ascii="Arial" w:hAnsi="Arial" w:cs="Arial"/>
              </w:rPr>
              <w:t>iner Fahrtkostenpauschale für d</w:t>
            </w:r>
            <w:r>
              <w:rPr>
                <w:rFonts w:ascii="Arial" w:hAnsi="Arial" w:cs="Arial"/>
              </w:rPr>
              <w:t>e</w:t>
            </w:r>
            <w:r w:rsidR="00970A67">
              <w:rPr>
                <w:rFonts w:ascii="Arial" w:hAnsi="Arial" w:cs="Arial"/>
              </w:rPr>
              <w:t>n</w:t>
            </w:r>
            <w:r>
              <w:rPr>
                <w:rFonts w:ascii="Arial" w:hAnsi="Arial" w:cs="Arial"/>
              </w:rPr>
              <w:t xml:space="preserve"> Autorisierte</w:t>
            </w:r>
            <w:r w:rsidR="00970A67">
              <w:rPr>
                <w:rFonts w:ascii="Arial" w:hAnsi="Arial" w:cs="Arial"/>
              </w:rPr>
              <w:t>n MFM-Referente</w:t>
            </w:r>
            <w:r>
              <w:rPr>
                <w:rFonts w:ascii="Arial" w:hAnsi="Arial" w:cs="Arial"/>
              </w:rPr>
              <w:t>n keine zusätzlichen Kosten anfallen.</w:t>
            </w:r>
          </w:p>
          <w:p w:rsidR="00970A67" w:rsidRDefault="00970A67" w:rsidP="00E24A9F">
            <w:pPr>
              <w:numPr>
                <w:ilvl w:val="0"/>
                <w:numId w:val="2"/>
              </w:numPr>
              <w:rPr>
                <w:rFonts w:ascii="Arial" w:hAnsi="Arial" w:cs="Arial"/>
              </w:rPr>
            </w:pPr>
            <w:r>
              <w:rPr>
                <w:rFonts w:ascii="Arial" w:hAnsi="Arial" w:cs="Arial"/>
              </w:rPr>
              <w:t>Wenn Sie (später) auch Elternvorträge durchführen, erhalten Sie ein persönliches Elternvortrags-Manual gegen Gebühr (derzeit 25 €)</w:t>
            </w:r>
            <w:r w:rsidR="00E24A9F">
              <w:rPr>
                <w:rFonts w:ascii="Arial" w:hAnsi="Arial" w:cs="Arial"/>
              </w:rPr>
              <w:t>.</w:t>
            </w:r>
          </w:p>
          <w:p w:rsidR="00156665" w:rsidRPr="00970A67" w:rsidRDefault="00E24A9F" w:rsidP="00E24A9F">
            <w:pPr>
              <w:numPr>
                <w:ilvl w:val="0"/>
                <w:numId w:val="2"/>
              </w:numPr>
              <w:rPr>
                <w:rFonts w:ascii="Arial" w:hAnsi="Arial" w:cs="Arial"/>
              </w:rPr>
            </w:pPr>
            <w:r w:rsidRPr="00970A67">
              <w:rPr>
                <w:rFonts w:ascii="Arial" w:hAnsi="Arial" w:cs="Arial"/>
              </w:rPr>
              <w:t>Auch bei der Zertifizierung</w:t>
            </w:r>
            <w:r w:rsidR="00970A67" w:rsidRPr="00970A67">
              <w:rPr>
                <w:rFonts w:ascii="Arial" w:hAnsi="Arial" w:cs="Arial"/>
              </w:rPr>
              <w:t xml:space="preserve"> des Elternvortrages erhält d</w:t>
            </w:r>
            <w:r w:rsidRPr="00970A67">
              <w:rPr>
                <w:rFonts w:ascii="Arial" w:hAnsi="Arial" w:cs="Arial"/>
              </w:rPr>
              <w:t>e</w:t>
            </w:r>
            <w:r w:rsidR="00970A67" w:rsidRPr="00970A67">
              <w:rPr>
                <w:rFonts w:ascii="Arial" w:hAnsi="Arial" w:cs="Arial"/>
              </w:rPr>
              <w:t>r Autorisierte MFM-Referent</w:t>
            </w:r>
            <w:r w:rsidRPr="00970A67">
              <w:rPr>
                <w:rFonts w:ascii="Arial" w:hAnsi="Arial" w:cs="Arial"/>
              </w:rPr>
              <w:t xml:space="preserve"> das Elternvortragshonorar und evtl. eine Fahrtkostenpauschale.</w:t>
            </w:r>
          </w:p>
          <w:p w:rsidR="00034E40" w:rsidRDefault="00034E40" w:rsidP="00E24A9F">
            <w:pPr>
              <w:rPr>
                <w:rFonts w:ascii="Arial" w:hAnsi="Arial" w:cs="Arial"/>
              </w:rPr>
            </w:pPr>
          </w:p>
        </w:tc>
      </w:tr>
      <w:tr w:rsidR="00156665" w:rsidTr="00496E1D">
        <w:tc>
          <w:tcPr>
            <w:tcW w:w="2030" w:type="dxa"/>
            <w:shd w:val="clear" w:color="auto" w:fill="auto"/>
          </w:tcPr>
          <w:p w:rsidR="00034E40" w:rsidRPr="00023936" w:rsidRDefault="00034E40" w:rsidP="00034E40">
            <w:pPr>
              <w:rPr>
                <w:rFonts w:ascii="Arial" w:hAnsi="Arial" w:cs="Arial"/>
                <w:b/>
                <w:bCs/>
                <w:sz w:val="20"/>
              </w:rPr>
            </w:pPr>
            <w:r w:rsidRPr="00023936">
              <w:rPr>
                <w:rFonts w:ascii="Arial" w:hAnsi="Arial" w:cs="Arial"/>
                <w:b/>
                <w:bCs/>
                <w:sz w:val="20"/>
              </w:rPr>
              <w:lastRenderedPageBreak/>
              <w:t>Nächste Schritte</w:t>
            </w:r>
          </w:p>
          <w:p w:rsidR="00496E1D" w:rsidRPr="00023936" w:rsidRDefault="00496E1D" w:rsidP="00034E40">
            <w:pPr>
              <w:rPr>
                <w:rFonts w:ascii="Arial" w:hAnsi="Arial" w:cs="Arial"/>
                <w:b/>
                <w:bCs/>
                <w:sz w:val="20"/>
              </w:rPr>
            </w:pPr>
            <w:r w:rsidRPr="00023936">
              <w:rPr>
                <w:rFonts w:ascii="Arial" w:hAnsi="Arial" w:cs="Arial"/>
                <w:b/>
                <w:bCs/>
                <w:sz w:val="20"/>
              </w:rPr>
              <w:t>Hospitation</w:t>
            </w:r>
          </w:p>
          <w:p w:rsidR="00156665" w:rsidRPr="00023936" w:rsidRDefault="00156665">
            <w:pPr>
              <w:rPr>
                <w:rFonts w:ascii="Arial" w:hAnsi="Arial" w:cs="Arial"/>
                <w:b/>
                <w:bCs/>
                <w:sz w:val="20"/>
              </w:rPr>
            </w:pPr>
          </w:p>
        </w:tc>
        <w:tc>
          <w:tcPr>
            <w:tcW w:w="7314" w:type="dxa"/>
          </w:tcPr>
          <w:p w:rsidR="00034E40" w:rsidRPr="00023936" w:rsidRDefault="00034E40" w:rsidP="00034E40">
            <w:pPr>
              <w:rPr>
                <w:rFonts w:ascii="Arial" w:hAnsi="Arial" w:cs="Arial"/>
              </w:rPr>
            </w:pPr>
            <w:r w:rsidRPr="00023936">
              <w:rPr>
                <w:rFonts w:ascii="Arial" w:hAnsi="Arial" w:cs="Arial"/>
              </w:rPr>
              <w:t xml:space="preserve">Für </w:t>
            </w:r>
            <w:r w:rsidR="00496E1D" w:rsidRPr="00023936">
              <w:rPr>
                <w:rFonts w:ascii="Arial" w:hAnsi="Arial" w:cs="Arial"/>
              </w:rPr>
              <w:t>Ihre</w:t>
            </w:r>
            <w:r w:rsidR="00970A67">
              <w:rPr>
                <w:rFonts w:ascii="Arial" w:hAnsi="Arial" w:cs="Arial"/>
              </w:rPr>
              <w:t xml:space="preserve"> Entscheidung für die MFM-Agentenreferenten</w:t>
            </w:r>
            <w:r w:rsidR="00496E1D" w:rsidRPr="00023936">
              <w:rPr>
                <w:rFonts w:ascii="Arial" w:hAnsi="Arial" w:cs="Arial"/>
              </w:rPr>
              <w:t xml:space="preserve">ausbildung ist eine </w:t>
            </w:r>
            <w:r w:rsidRPr="00023936">
              <w:rPr>
                <w:rFonts w:ascii="Arial" w:hAnsi="Arial" w:cs="Arial"/>
              </w:rPr>
              <w:t>Hospitation in</w:t>
            </w:r>
            <w:r w:rsidR="00E26429" w:rsidRPr="00023936">
              <w:rPr>
                <w:rFonts w:ascii="Arial" w:hAnsi="Arial" w:cs="Arial"/>
              </w:rPr>
              <w:t xml:space="preserve"> einem </w:t>
            </w:r>
            <w:r w:rsidR="00970A67">
              <w:rPr>
                <w:rFonts w:ascii="Arial" w:hAnsi="Arial" w:cs="Arial"/>
              </w:rPr>
              <w:t>Agenten</w:t>
            </w:r>
            <w:r w:rsidR="00E26429" w:rsidRPr="00023936">
              <w:rPr>
                <w:rFonts w:ascii="Arial" w:hAnsi="Arial" w:cs="Arial"/>
              </w:rPr>
              <w:t>-Workshop und</w:t>
            </w:r>
            <w:r w:rsidRPr="00023936">
              <w:rPr>
                <w:rFonts w:ascii="Arial" w:hAnsi="Arial" w:cs="Arial"/>
              </w:rPr>
              <w:t xml:space="preserve"> in einem Elternvortrag vor der Ausbildung Voraussetzung. Hospitationsmöglichkeiten erhalten sie bei Ihrer Regionale</w:t>
            </w:r>
            <w:r w:rsidR="00496E1D" w:rsidRPr="00023936">
              <w:rPr>
                <w:rFonts w:ascii="Arial" w:hAnsi="Arial" w:cs="Arial"/>
              </w:rPr>
              <w:t>n</w:t>
            </w:r>
            <w:r w:rsidRPr="00023936">
              <w:rPr>
                <w:rFonts w:ascii="Arial" w:hAnsi="Arial" w:cs="Arial"/>
              </w:rPr>
              <w:t xml:space="preserve"> MFM-Zentrale.</w:t>
            </w:r>
          </w:p>
          <w:p w:rsidR="00156665" w:rsidRDefault="00156665">
            <w:pPr>
              <w:rPr>
                <w:rFonts w:ascii="Arial" w:hAnsi="Arial" w:cs="Arial"/>
              </w:rPr>
            </w:pPr>
          </w:p>
        </w:tc>
      </w:tr>
      <w:tr w:rsidR="007342AA" w:rsidTr="00E26429">
        <w:tc>
          <w:tcPr>
            <w:tcW w:w="2030" w:type="dxa"/>
          </w:tcPr>
          <w:p w:rsidR="007342AA" w:rsidRPr="00C5156D" w:rsidRDefault="00034E40" w:rsidP="00C5156D">
            <w:pPr>
              <w:rPr>
                <w:rFonts w:ascii="Arial" w:hAnsi="Arial" w:cs="Arial"/>
                <w:b/>
                <w:bCs/>
                <w:sz w:val="20"/>
              </w:rPr>
            </w:pPr>
            <w:r>
              <w:rPr>
                <w:rFonts w:ascii="Arial" w:hAnsi="Arial" w:cs="Arial"/>
                <w:b/>
                <w:bCs/>
                <w:sz w:val="20"/>
              </w:rPr>
              <w:t>Fragebogen und Vorgespräch</w:t>
            </w:r>
          </w:p>
        </w:tc>
        <w:tc>
          <w:tcPr>
            <w:tcW w:w="7314" w:type="dxa"/>
          </w:tcPr>
          <w:p w:rsidR="007342AA" w:rsidRDefault="007342AA">
            <w:pPr>
              <w:rPr>
                <w:rFonts w:ascii="Arial" w:hAnsi="Arial" w:cs="Arial"/>
              </w:rPr>
            </w:pPr>
            <w:r>
              <w:rPr>
                <w:rFonts w:ascii="Arial" w:hAnsi="Arial" w:cs="Arial"/>
              </w:rPr>
              <w:t>Liebe</w:t>
            </w:r>
            <w:r w:rsidR="00970A67">
              <w:rPr>
                <w:rFonts w:ascii="Arial" w:hAnsi="Arial" w:cs="Arial"/>
              </w:rPr>
              <w:t>r Interessent</w:t>
            </w:r>
            <w:r>
              <w:rPr>
                <w:rFonts w:ascii="Arial" w:hAnsi="Arial" w:cs="Arial"/>
              </w:rPr>
              <w:t xml:space="preserve">, </w:t>
            </w:r>
            <w:r w:rsidR="00AA2EBD">
              <w:rPr>
                <w:rFonts w:ascii="Arial" w:hAnsi="Arial" w:cs="Arial"/>
              </w:rPr>
              <w:t>wir hoffen,</w:t>
            </w:r>
            <w:r>
              <w:rPr>
                <w:rFonts w:ascii="Arial" w:hAnsi="Arial" w:cs="Arial"/>
              </w:rPr>
              <w:t xml:space="preserve"> mit diesem ausführlichen Brief Ihnen eine gute </w:t>
            </w:r>
            <w:r w:rsidR="00C2060D">
              <w:rPr>
                <w:rFonts w:ascii="Arial" w:hAnsi="Arial" w:cs="Arial"/>
              </w:rPr>
              <w:t>Grundlage</w:t>
            </w:r>
            <w:r>
              <w:rPr>
                <w:rFonts w:ascii="Arial" w:hAnsi="Arial" w:cs="Arial"/>
              </w:rPr>
              <w:t xml:space="preserve"> für Ihre eigene Entscheidungsfindung gegeben zu haben. Wenn Sie gerne </w:t>
            </w:r>
            <w:r w:rsidR="00970A67">
              <w:rPr>
                <w:rFonts w:ascii="Arial" w:hAnsi="Arial" w:cs="Arial"/>
              </w:rPr>
              <w:t>MFM</w:t>
            </w:r>
            <w:r w:rsidR="00762CB9">
              <w:rPr>
                <w:rFonts w:ascii="Arial" w:hAnsi="Arial" w:cs="Arial"/>
              </w:rPr>
              <w:t>-</w:t>
            </w:r>
            <w:r w:rsidR="00970A67">
              <w:rPr>
                <w:rFonts w:ascii="Arial" w:hAnsi="Arial" w:cs="Arial"/>
              </w:rPr>
              <w:t>Referent für „Agenten auf dem Weg“</w:t>
            </w:r>
            <w:r>
              <w:rPr>
                <w:rFonts w:ascii="Arial" w:hAnsi="Arial" w:cs="Arial"/>
              </w:rPr>
              <w:t xml:space="preserve"> werden möchten</w:t>
            </w:r>
            <w:r w:rsidR="00E26429">
              <w:rPr>
                <w:rFonts w:ascii="Arial" w:hAnsi="Arial" w:cs="Arial"/>
              </w:rPr>
              <w:t xml:space="preserve"> freuen wir uns sehr und </w:t>
            </w:r>
            <w:r>
              <w:rPr>
                <w:rFonts w:ascii="Arial" w:hAnsi="Arial" w:cs="Arial"/>
              </w:rPr>
              <w:t>bitte</w:t>
            </w:r>
            <w:r w:rsidR="00E26429">
              <w:rPr>
                <w:rFonts w:ascii="Arial" w:hAnsi="Arial" w:cs="Arial"/>
              </w:rPr>
              <w:t>n</w:t>
            </w:r>
            <w:r w:rsidR="00AA2EBD">
              <w:rPr>
                <w:rFonts w:ascii="Arial" w:hAnsi="Arial" w:cs="Arial"/>
              </w:rPr>
              <w:t xml:space="preserve"> </w:t>
            </w:r>
            <w:r>
              <w:rPr>
                <w:rFonts w:ascii="Arial" w:hAnsi="Arial" w:cs="Arial"/>
              </w:rPr>
              <w:t xml:space="preserve">Sie, </w:t>
            </w:r>
            <w:r w:rsidR="008748E8">
              <w:rPr>
                <w:rFonts w:ascii="Arial" w:hAnsi="Arial" w:cs="Arial"/>
              </w:rPr>
              <w:t xml:space="preserve">mit Ihrer </w:t>
            </w:r>
            <w:r w:rsidR="00762CB9">
              <w:rPr>
                <w:rFonts w:ascii="Arial" w:hAnsi="Arial" w:cs="Arial"/>
              </w:rPr>
              <w:t xml:space="preserve">zuständigen </w:t>
            </w:r>
            <w:r w:rsidR="00C2060D">
              <w:rPr>
                <w:rFonts w:ascii="Arial" w:hAnsi="Arial" w:cs="Arial"/>
              </w:rPr>
              <w:t>R</w:t>
            </w:r>
            <w:r w:rsidR="008748E8">
              <w:rPr>
                <w:rFonts w:ascii="Arial" w:hAnsi="Arial" w:cs="Arial"/>
              </w:rPr>
              <w:t xml:space="preserve">egionalen </w:t>
            </w:r>
            <w:r w:rsidR="00AA2EBD">
              <w:rPr>
                <w:rFonts w:ascii="Arial" w:hAnsi="Arial" w:cs="Arial"/>
              </w:rPr>
              <w:t>MFM-Z</w:t>
            </w:r>
            <w:r w:rsidR="008748E8">
              <w:rPr>
                <w:rFonts w:ascii="Arial" w:hAnsi="Arial" w:cs="Arial"/>
              </w:rPr>
              <w:t xml:space="preserve">entrale </w:t>
            </w:r>
            <w:r>
              <w:rPr>
                <w:rFonts w:ascii="Arial" w:hAnsi="Arial" w:cs="Arial"/>
              </w:rPr>
              <w:t xml:space="preserve">ein </w:t>
            </w:r>
            <w:r w:rsidR="008748E8">
              <w:rPr>
                <w:rFonts w:ascii="Arial" w:hAnsi="Arial" w:cs="Arial"/>
              </w:rPr>
              <w:t xml:space="preserve">ausführliches </w:t>
            </w:r>
            <w:r>
              <w:rPr>
                <w:rFonts w:ascii="Arial" w:hAnsi="Arial" w:cs="Arial"/>
              </w:rPr>
              <w:t>Vorgespräch zu führen</w:t>
            </w:r>
            <w:r w:rsidR="00E26429">
              <w:rPr>
                <w:rFonts w:ascii="Arial" w:hAnsi="Arial" w:cs="Arial"/>
              </w:rPr>
              <w:t xml:space="preserve">. Hier werden die </w:t>
            </w:r>
            <w:r>
              <w:rPr>
                <w:rFonts w:ascii="Arial" w:hAnsi="Arial" w:cs="Arial"/>
              </w:rPr>
              <w:t xml:space="preserve">Voraussetzungen </w:t>
            </w:r>
            <w:r w:rsidR="00E26429">
              <w:rPr>
                <w:rFonts w:ascii="Arial" w:hAnsi="Arial" w:cs="Arial"/>
              </w:rPr>
              <w:t xml:space="preserve">sowie </w:t>
            </w:r>
            <w:r w:rsidR="00AA2EBD">
              <w:rPr>
                <w:rFonts w:ascii="Arial" w:hAnsi="Arial" w:cs="Arial"/>
              </w:rPr>
              <w:t>Hospitationstermin</w:t>
            </w:r>
            <w:r w:rsidR="00E26429">
              <w:rPr>
                <w:rFonts w:ascii="Arial" w:hAnsi="Arial" w:cs="Arial"/>
              </w:rPr>
              <w:t>e</w:t>
            </w:r>
            <w:r w:rsidR="00AA2EBD">
              <w:rPr>
                <w:rFonts w:ascii="Arial" w:hAnsi="Arial" w:cs="Arial"/>
              </w:rPr>
              <w:t xml:space="preserve"> </w:t>
            </w:r>
            <w:r w:rsidR="00E26429">
              <w:rPr>
                <w:rFonts w:ascii="Arial" w:hAnsi="Arial" w:cs="Arial"/>
              </w:rPr>
              <w:t>für</w:t>
            </w:r>
            <w:r w:rsidR="00AA2EBD">
              <w:rPr>
                <w:rFonts w:ascii="Arial" w:hAnsi="Arial" w:cs="Arial"/>
              </w:rPr>
              <w:t xml:space="preserve"> Workshop und Vortrag </w:t>
            </w:r>
            <w:r w:rsidR="00E26429">
              <w:rPr>
                <w:rFonts w:ascii="Arial" w:hAnsi="Arial" w:cs="Arial"/>
              </w:rPr>
              <w:t>besprochen</w:t>
            </w:r>
            <w:r w:rsidR="00AA2EBD">
              <w:rPr>
                <w:rFonts w:ascii="Arial" w:hAnsi="Arial" w:cs="Arial"/>
              </w:rPr>
              <w:t>. Im Vorfeld des Vorgesprächs bitten wir Sie,</w:t>
            </w:r>
            <w:r w:rsidR="00FC1EAD">
              <w:rPr>
                <w:rFonts w:ascii="Arial" w:hAnsi="Arial" w:cs="Arial"/>
              </w:rPr>
              <w:t xml:space="preserve"> </w:t>
            </w:r>
            <w:r>
              <w:rPr>
                <w:rFonts w:ascii="Arial" w:hAnsi="Arial" w:cs="Arial"/>
              </w:rPr>
              <w:t>den in Ihren Unterlagen beigefüg</w:t>
            </w:r>
            <w:r w:rsidR="00C5156D">
              <w:rPr>
                <w:rFonts w:ascii="Arial" w:hAnsi="Arial" w:cs="Arial"/>
              </w:rPr>
              <w:t>ten Fragebogen zu beantworten.</w:t>
            </w:r>
          </w:p>
          <w:p w:rsidR="00C5156D" w:rsidRDefault="00C5156D">
            <w:pPr>
              <w:rPr>
                <w:rFonts w:ascii="Arial" w:hAnsi="Arial" w:cs="Arial"/>
              </w:rPr>
            </w:pPr>
          </w:p>
        </w:tc>
      </w:tr>
    </w:tbl>
    <w:p w:rsidR="00C5156D" w:rsidRDefault="00C5156D" w:rsidP="00C5156D">
      <w:pPr>
        <w:rPr>
          <w:rFonts w:ascii="Arial" w:hAnsi="Arial" w:cs="Arial"/>
        </w:rPr>
      </w:pPr>
      <w:r>
        <w:rPr>
          <w:rFonts w:ascii="Arial" w:hAnsi="Arial" w:cs="Arial"/>
        </w:rPr>
        <w:t xml:space="preserve">In diesem Sinne freuen wir uns, wieder von Ihnen zu hören und verbleiben mit besten Wünschen </w:t>
      </w:r>
    </w:p>
    <w:p w:rsidR="00C5156D" w:rsidRDefault="00C5156D" w:rsidP="00C5156D">
      <w:pPr>
        <w:rPr>
          <w:rFonts w:ascii="Arial" w:hAnsi="Arial" w:cs="Arial"/>
        </w:rPr>
      </w:pPr>
    </w:p>
    <w:p w:rsidR="00C5156D" w:rsidRDefault="00C5156D" w:rsidP="00C5156D">
      <w:pPr>
        <w:rPr>
          <w:rFonts w:ascii="Arial" w:hAnsi="Arial" w:cs="Arial"/>
        </w:rPr>
      </w:pPr>
    </w:p>
    <w:p w:rsidR="00C5156D" w:rsidRPr="00617B19" w:rsidRDefault="00E81A88" w:rsidP="00C5156D">
      <w:pPr>
        <w:rPr>
          <w:rFonts w:ascii="Arial" w:hAnsi="Arial" w:cs="Arial"/>
          <w:lang w:val="en-US"/>
        </w:rPr>
      </w:pPr>
      <w:r>
        <w:rPr>
          <w:rFonts w:ascii="Arial" w:hAnsi="Arial" w:cs="Arial"/>
          <w:lang w:val="en-US"/>
        </w:rPr>
        <w:t>Max Wolf</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3A0A53">
        <w:rPr>
          <w:rFonts w:ascii="Arial" w:hAnsi="Arial" w:cs="Arial"/>
          <w:lang w:val="en-US"/>
        </w:rPr>
        <w:t>Susann Oßmann</w:t>
      </w:r>
      <w:bookmarkStart w:id="0" w:name="_GoBack"/>
      <w:bookmarkEnd w:id="0"/>
    </w:p>
    <w:p w:rsidR="00E81A88" w:rsidRPr="00E81A88" w:rsidRDefault="00E81A88" w:rsidP="00E81A88">
      <w:pPr>
        <w:rPr>
          <w:rFonts w:ascii="Arial" w:hAnsi="Arial" w:cs="Arial"/>
          <w:sz w:val="18"/>
          <w:szCs w:val="18"/>
        </w:rPr>
      </w:pPr>
      <w:r w:rsidRPr="00E81A88">
        <w:rPr>
          <w:rFonts w:ascii="Arial" w:hAnsi="Arial" w:cs="Arial"/>
          <w:sz w:val="18"/>
          <w:szCs w:val="18"/>
        </w:rPr>
        <w:t>Im Namen des Urheberteams</w:t>
      </w:r>
      <w:r w:rsidRPr="00E81A88">
        <w:rPr>
          <w:rFonts w:ascii="Arial" w:hAnsi="Arial" w:cs="Arial"/>
          <w:sz w:val="18"/>
          <w:szCs w:val="18"/>
        </w:rPr>
        <w:tab/>
      </w:r>
      <w:r w:rsidRPr="00E81A88">
        <w:rPr>
          <w:rFonts w:ascii="Arial" w:hAnsi="Arial" w:cs="Arial"/>
          <w:sz w:val="18"/>
          <w:szCs w:val="18"/>
        </w:rPr>
        <w:tab/>
      </w:r>
      <w:r>
        <w:rPr>
          <w:rFonts w:ascii="Arial" w:hAnsi="Arial" w:cs="Arial"/>
          <w:sz w:val="18"/>
          <w:szCs w:val="18"/>
        </w:rPr>
        <w:tab/>
      </w:r>
      <w:r w:rsidRPr="00E81A88">
        <w:rPr>
          <w:rFonts w:ascii="Arial" w:hAnsi="Arial" w:cs="Arial"/>
          <w:sz w:val="18"/>
          <w:szCs w:val="18"/>
        </w:rPr>
        <w:tab/>
        <w:t>Organisatorin</w:t>
      </w:r>
    </w:p>
    <w:p w:rsidR="00E81A88" w:rsidRPr="00E81A88" w:rsidRDefault="00E81A88" w:rsidP="00E81A88">
      <w:pPr>
        <w:rPr>
          <w:rFonts w:ascii="Arial" w:hAnsi="Arial" w:cs="Arial"/>
          <w:i/>
          <w:sz w:val="18"/>
          <w:szCs w:val="18"/>
        </w:rPr>
      </w:pPr>
      <w:r w:rsidRPr="00E81A88">
        <w:rPr>
          <w:rFonts w:ascii="Arial" w:hAnsi="Arial" w:cs="Arial"/>
          <w:sz w:val="18"/>
          <w:szCs w:val="18"/>
        </w:rPr>
        <w:t>„Agenten auf dem Weg“</w:t>
      </w:r>
    </w:p>
    <w:p w:rsidR="007342AA" w:rsidRPr="00E81A88" w:rsidRDefault="00E81A88" w:rsidP="00E81A88">
      <w:pPr>
        <w:rPr>
          <w:rFonts w:ascii="Arial" w:hAnsi="Arial" w:cs="Arial"/>
          <w:sz w:val="18"/>
          <w:szCs w:val="18"/>
        </w:rPr>
      </w:pPr>
      <w:r w:rsidRPr="00E81A88">
        <w:rPr>
          <w:rFonts w:ascii="Arial" w:hAnsi="Arial" w:cs="Arial"/>
          <w:sz w:val="18"/>
          <w:szCs w:val="18"/>
        </w:rPr>
        <w:t>und MFM Deutschland e.V.</w:t>
      </w:r>
    </w:p>
    <w:sectPr w:rsidR="007342AA" w:rsidRPr="00E81A88">
      <w:footerReference w:type="even" r:id="rId11"/>
      <w:footerReference w:type="default" r:id="rId12"/>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C4" w:rsidRDefault="00AE0EC4">
      <w:r>
        <w:separator/>
      </w:r>
    </w:p>
  </w:endnote>
  <w:endnote w:type="continuationSeparator" w:id="0">
    <w:p w:rsidR="00AE0EC4" w:rsidRDefault="00AE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AA" w:rsidRDefault="007342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42AA" w:rsidRDefault="007342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AA" w:rsidRDefault="007342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0A53">
      <w:rPr>
        <w:rStyle w:val="Seitenzahl"/>
        <w:noProof/>
      </w:rPr>
      <w:t>4</w:t>
    </w:r>
    <w:r>
      <w:rPr>
        <w:rStyle w:val="Seitenzahl"/>
      </w:rPr>
      <w:fldChar w:fldCharType="end"/>
    </w:r>
  </w:p>
  <w:p w:rsidR="007342AA" w:rsidRDefault="00AA2EBD" w:rsidP="00120603">
    <w:pPr>
      <w:pStyle w:val="Fuzeile"/>
      <w:ind w:right="360"/>
    </w:pPr>
    <w:r>
      <w:t xml:space="preserve">© </w:t>
    </w:r>
    <w:r w:rsidR="00C96E87">
      <w:t>MFM Deutschland 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C4" w:rsidRDefault="00AE0EC4">
      <w:r>
        <w:separator/>
      </w:r>
    </w:p>
  </w:footnote>
  <w:footnote w:type="continuationSeparator" w:id="0">
    <w:p w:rsidR="00AE0EC4" w:rsidRDefault="00AE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394"/>
    <w:multiLevelType w:val="hybridMultilevel"/>
    <w:tmpl w:val="8C9CD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3B382A"/>
    <w:multiLevelType w:val="hybridMultilevel"/>
    <w:tmpl w:val="C43A5D8E"/>
    <w:lvl w:ilvl="0" w:tplc="ACDE62B0">
      <w:start w:val="1"/>
      <w:numFmt w:val="bullet"/>
      <w:lvlText w:val=""/>
      <w:lvlJc w:val="left"/>
      <w:pPr>
        <w:tabs>
          <w:tab w:val="num" w:pos="360"/>
        </w:tabs>
        <w:ind w:left="340" w:hanging="34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AC3BB9"/>
    <w:multiLevelType w:val="hybridMultilevel"/>
    <w:tmpl w:val="B16854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53"/>
    <w:rsid w:val="00015B24"/>
    <w:rsid w:val="000164EF"/>
    <w:rsid w:val="00017766"/>
    <w:rsid w:val="00023936"/>
    <w:rsid w:val="00024618"/>
    <w:rsid w:val="00024903"/>
    <w:rsid w:val="00034E40"/>
    <w:rsid w:val="000B3BC5"/>
    <w:rsid w:val="000C44CA"/>
    <w:rsid w:val="000E1422"/>
    <w:rsid w:val="000E48EE"/>
    <w:rsid w:val="001028CF"/>
    <w:rsid w:val="00110AB3"/>
    <w:rsid w:val="0011622C"/>
    <w:rsid w:val="00120603"/>
    <w:rsid w:val="001237B1"/>
    <w:rsid w:val="00134249"/>
    <w:rsid w:val="0014217B"/>
    <w:rsid w:val="00153637"/>
    <w:rsid w:val="00156665"/>
    <w:rsid w:val="00156D99"/>
    <w:rsid w:val="00163F05"/>
    <w:rsid w:val="0017742E"/>
    <w:rsid w:val="00190BFB"/>
    <w:rsid w:val="00193546"/>
    <w:rsid w:val="001E263B"/>
    <w:rsid w:val="00200193"/>
    <w:rsid w:val="00235012"/>
    <w:rsid w:val="002379EC"/>
    <w:rsid w:val="00241F3C"/>
    <w:rsid w:val="00257757"/>
    <w:rsid w:val="0027677B"/>
    <w:rsid w:val="002A4CBD"/>
    <w:rsid w:val="002C7DDA"/>
    <w:rsid w:val="002E036B"/>
    <w:rsid w:val="002F0AAE"/>
    <w:rsid w:val="002F1027"/>
    <w:rsid w:val="00310C87"/>
    <w:rsid w:val="00345306"/>
    <w:rsid w:val="00353A59"/>
    <w:rsid w:val="0038597D"/>
    <w:rsid w:val="003A0A53"/>
    <w:rsid w:val="003F0ED2"/>
    <w:rsid w:val="0040174E"/>
    <w:rsid w:val="00406763"/>
    <w:rsid w:val="00420FEA"/>
    <w:rsid w:val="00453D8A"/>
    <w:rsid w:val="0045437C"/>
    <w:rsid w:val="00461945"/>
    <w:rsid w:val="00467C44"/>
    <w:rsid w:val="004734B8"/>
    <w:rsid w:val="00485450"/>
    <w:rsid w:val="00496E1D"/>
    <w:rsid w:val="004975AE"/>
    <w:rsid w:val="004A0E4A"/>
    <w:rsid w:val="004C066B"/>
    <w:rsid w:val="004C0932"/>
    <w:rsid w:val="004F337C"/>
    <w:rsid w:val="00543D5B"/>
    <w:rsid w:val="005567D1"/>
    <w:rsid w:val="00560CA6"/>
    <w:rsid w:val="00575962"/>
    <w:rsid w:val="00575F28"/>
    <w:rsid w:val="00577DF4"/>
    <w:rsid w:val="0058149E"/>
    <w:rsid w:val="00585DF8"/>
    <w:rsid w:val="005923BB"/>
    <w:rsid w:val="005A4BDA"/>
    <w:rsid w:val="005B4266"/>
    <w:rsid w:val="005C069E"/>
    <w:rsid w:val="005C1653"/>
    <w:rsid w:val="005D1FDD"/>
    <w:rsid w:val="005E2350"/>
    <w:rsid w:val="006005FF"/>
    <w:rsid w:val="00617B19"/>
    <w:rsid w:val="006723C4"/>
    <w:rsid w:val="006A69C3"/>
    <w:rsid w:val="006C7556"/>
    <w:rsid w:val="006D3FD4"/>
    <w:rsid w:val="006D517B"/>
    <w:rsid w:val="00722E05"/>
    <w:rsid w:val="00727358"/>
    <w:rsid w:val="007342AA"/>
    <w:rsid w:val="00744786"/>
    <w:rsid w:val="00754630"/>
    <w:rsid w:val="00762CB9"/>
    <w:rsid w:val="00773B43"/>
    <w:rsid w:val="007D1C94"/>
    <w:rsid w:val="007D79B7"/>
    <w:rsid w:val="007E1659"/>
    <w:rsid w:val="00823D7B"/>
    <w:rsid w:val="00835C7D"/>
    <w:rsid w:val="008475AC"/>
    <w:rsid w:val="008504D5"/>
    <w:rsid w:val="0086592F"/>
    <w:rsid w:val="00873A21"/>
    <w:rsid w:val="008748E8"/>
    <w:rsid w:val="008813EA"/>
    <w:rsid w:val="009014B2"/>
    <w:rsid w:val="0090627E"/>
    <w:rsid w:val="009168E3"/>
    <w:rsid w:val="009508D0"/>
    <w:rsid w:val="00970A67"/>
    <w:rsid w:val="0098473C"/>
    <w:rsid w:val="009925F7"/>
    <w:rsid w:val="009B7FB2"/>
    <w:rsid w:val="009C6438"/>
    <w:rsid w:val="009F76F8"/>
    <w:rsid w:val="00A2151E"/>
    <w:rsid w:val="00AA2EBD"/>
    <w:rsid w:val="00AA6BD4"/>
    <w:rsid w:val="00AE0EC4"/>
    <w:rsid w:val="00B00AA7"/>
    <w:rsid w:val="00B321D6"/>
    <w:rsid w:val="00B42A8C"/>
    <w:rsid w:val="00B56DCF"/>
    <w:rsid w:val="00B91463"/>
    <w:rsid w:val="00B949B0"/>
    <w:rsid w:val="00BC4867"/>
    <w:rsid w:val="00BD089B"/>
    <w:rsid w:val="00BD342D"/>
    <w:rsid w:val="00BF4CD0"/>
    <w:rsid w:val="00C2060D"/>
    <w:rsid w:val="00C2226B"/>
    <w:rsid w:val="00C308F1"/>
    <w:rsid w:val="00C5156D"/>
    <w:rsid w:val="00C71B6A"/>
    <w:rsid w:val="00C92EDA"/>
    <w:rsid w:val="00C93F18"/>
    <w:rsid w:val="00C96E87"/>
    <w:rsid w:val="00CC5808"/>
    <w:rsid w:val="00CC70DD"/>
    <w:rsid w:val="00CE2A07"/>
    <w:rsid w:val="00CF1A9E"/>
    <w:rsid w:val="00D15C4F"/>
    <w:rsid w:val="00D2199A"/>
    <w:rsid w:val="00D401FB"/>
    <w:rsid w:val="00D453DA"/>
    <w:rsid w:val="00D614DA"/>
    <w:rsid w:val="00D76AA6"/>
    <w:rsid w:val="00D83AFF"/>
    <w:rsid w:val="00D86987"/>
    <w:rsid w:val="00D934EE"/>
    <w:rsid w:val="00E24A9F"/>
    <w:rsid w:val="00E26429"/>
    <w:rsid w:val="00E44745"/>
    <w:rsid w:val="00E71E69"/>
    <w:rsid w:val="00E73DAA"/>
    <w:rsid w:val="00E760D2"/>
    <w:rsid w:val="00E81A88"/>
    <w:rsid w:val="00E84DCF"/>
    <w:rsid w:val="00EB6B44"/>
    <w:rsid w:val="00ED2310"/>
    <w:rsid w:val="00ED5C76"/>
    <w:rsid w:val="00F00FD8"/>
    <w:rsid w:val="00F03ECC"/>
    <w:rsid w:val="00F63522"/>
    <w:rsid w:val="00F82671"/>
    <w:rsid w:val="00FA168E"/>
    <w:rsid w:val="00FB2048"/>
    <w:rsid w:val="00FC1EAD"/>
    <w:rsid w:val="00FD63EC"/>
    <w:rsid w:val="00FD6A12"/>
    <w:rsid w:val="00FE43BA"/>
    <w:rsid w:val="00FF7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C39B6"/>
  <w15:chartTrackingRefBased/>
  <w15:docId w15:val="{DCF9F384-EB16-4DE3-89C3-FEA925EB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jc w:val="right"/>
      <w:outlineLvl w:val="1"/>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ind w:left="7788"/>
    </w:pPr>
    <w:rPr>
      <w:rFonts w:ascii="Arial" w:hAnsi="Arial" w:cs="Arial"/>
      <w:sz w:val="2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2">
    <w:name w:val="Body Text Indent 2"/>
    <w:basedOn w:val="Standard"/>
    <w:semiHidden/>
    <w:pPr>
      <w:ind w:left="360"/>
    </w:pPr>
    <w:rPr>
      <w:rFonts w:ascii="Arial" w:hAnsi="Arial" w:cs="Arial"/>
    </w:rPr>
  </w:style>
  <w:style w:type="paragraph" w:styleId="Textkrper-Einzug3">
    <w:name w:val="Body Text Indent 3"/>
    <w:basedOn w:val="Standard"/>
    <w:semiHidden/>
    <w:pPr>
      <w:ind w:left="708"/>
    </w:pPr>
    <w:rPr>
      <w:rFonts w:ascii="Arial" w:hAnsi="Arial" w:cs="Arial"/>
    </w:rPr>
  </w:style>
  <w:style w:type="paragraph" w:styleId="Sprechblasentext">
    <w:name w:val="Balloon Text"/>
    <w:basedOn w:val="Standard"/>
    <w:link w:val="SprechblasentextZchn"/>
    <w:uiPriority w:val="99"/>
    <w:semiHidden/>
    <w:unhideWhenUsed/>
    <w:rsid w:val="00200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193"/>
    <w:rPr>
      <w:rFonts w:ascii="Tahoma" w:hAnsi="Tahoma" w:cs="Tahoma"/>
      <w:sz w:val="16"/>
      <w:szCs w:val="16"/>
    </w:rPr>
  </w:style>
  <w:style w:type="paragraph" w:styleId="Listenabsatz">
    <w:name w:val="List Paragraph"/>
    <w:basedOn w:val="Standard"/>
    <w:uiPriority w:val="34"/>
    <w:qFormat/>
    <w:rsid w:val="001E263B"/>
    <w:pPr>
      <w:ind w:left="720"/>
      <w:contextualSpacing/>
    </w:pPr>
  </w:style>
  <w:style w:type="character" w:styleId="BesuchterLink">
    <w:name w:val="FollowedHyperlink"/>
    <w:basedOn w:val="Absatz-Standardschriftart"/>
    <w:uiPriority w:val="99"/>
    <w:semiHidden/>
    <w:unhideWhenUsed/>
    <w:rsid w:val="00873A21"/>
    <w:rPr>
      <w:color w:val="954F72" w:themeColor="followedHyperlink"/>
      <w:u w:val="single"/>
    </w:rPr>
  </w:style>
  <w:style w:type="table" w:styleId="Tabellenraster">
    <w:name w:val="Table Grid"/>
    <w:basedOn w:val="NormaleTabelle"/>
    <w:uiPriority w:val="59"/>
    <w:rsid w:val="0091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fm-programm.de" TargetMode="External"/><Relationship Id="rId4" Type="http://schemas.openxmlformats.org/officeDocument/2006/relationships/webSettings" Target="webSettings.xml"/><Relationship Id="rId9" Type="http://schemas.openxmlformats.org/officeDocument/2006/relationships/hyperlink" Target="mailto:info@mfm-deutschland.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MFM-Deutschland%20Dropbox\Handbuch\Formulare_Dateien\2.2%20ReferentInnen-Ausbildung\Brief%20an%20interessierte%20M&#228;nner%20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an interessierte Männer Ag.dotx</Template>
  <TotalTime>0</TotalTime>
  <Pages>4</Pages>
  <Words>1377</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lpstr>
    </vt:vector>
  </TitlesOfParts>
  <Company>Lutz &amp; Grub</Company>
  <LinksUpToDate>false</LinksUpToDate>
  <CharactersWithSpaces>10037</CharactersWithSpaces>
  <SharedDoc>false</SharedDoc>
  <HLinks>
    <vt:vector size="12" baseType="variant">
      <vt:variant>
        <vt:i4>6291558</vt:i4>
      </vt:variant>
      <vt:variant>
        <vt:i4>3</vt:i4>
      </vt:variant>
      <vt:variant>
        <vt:i4>0</vt:i4>
      </vt:variant>
      <vt:variant>
        <vt:i4>5</vt:i4>
      </vt:variant>
      <vt:variant>
        <vt:lpwstr>http://www.mfm-programm.de/</vt:lpwstr>
      </vt:variant>
      <vt:variant>
        <vt:lpwstr/>
      </vt:variant>
      <vt:variant>
        <vt:i4>6094880</vt:i4>
      </vt:variant>
      <vt:variant>
        <vt:i4>0</vt:i4>
      </vt:variant>
      <vt:variant>
        <vt:i4>0</vt:i4>
      </vt:variant>
      <vt:variant>
        <vt:i4>5</vt:i4>
      </vt:variant>
      <vt:variant>
        <vt:lpwstr>mailto:info@mfm-deutschland.de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dc:creator>
  <cp:keywords/>
  <dc:description/>
  <cp:lastModifiedBy>Max</cp:lastModifiedBy>
  <cp:revision>1</cp:revision>
  <cp:lastPrinted>2021-11-24T12:09:00Z</cp:lastPrinted>
  <dcterms:created xsi:type="dcterms:W3CDTF">2022-12-06T14:25:00Z</dcterms:created>
  <dcterms:modified xsi:type="dcterms:W3CDTF">2022-12-06T14:27:00Z</dcterms:modified>
</cp:coreProperties>
</file>